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C8F" w14:textId="3BD73BBD"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799AFBE2">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59416F09" w:rsidR="009B725A" w:rsidRDefault="00774B92" w:rsidP="00735470">
                            <w:pPr>
                              <w:tabs>
                                <w:tab w:val="left" w:pos="8100"/>
                              </w:tabs>
                              <w:spacing w:before="103"/>
                              <w:ind w:left="6300"/>
                              <w:rPr>
                                <w:rFonts w:ascii="Raleway-Medium"/>
                                <w:sz w:val="24"/>
                              </w:rPr>
                            </w:pPr>
                            <w:r>
                              <w:rPr>
                                <w:rFonts w:ascii="Raleway-Medium"/>
                                <w:color w:val="515152"/>
                                <w:sz w:val="24"/>
                              </w:rPr>
                              <w:t xml:space="preserve">1 </w:t>
                            </w:r>
                            <w:r w:rsidR="00D247CB">
                              <w:rPr>
                                <w:rFonts w:ascii="Raleway-Medium"/>
                                <w:color w:val="515152"/>
                                <w:sz w:val="24"/>
                              </w:rPr>
                              <w:t>March</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D247CB">
                              <w:rPr>
                                <w:rFonts w:ascii="Raleway-Medium"/>
                                <w:color w:val="515152"/>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" filled="f" stroked="f">
                <v:textbox inset="0,0,0,0">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59416F09" w:rsidR="009B725A" w:rsidRDefault="00774B92" w:rsidP="00735470">
                      <w:pPr>
                        <w:tabs>
                          <w:tab w:val="left" w:pos="8100"/>
                        </w:tabs>
                        <w:spacing w:before="103"/>
                        <w:ind w:left="6300"/>
                        <w:rPr>
                          <w:rFonts w:ascii="Raleway-Medium"/>
                          <w:sz w:val="24"/>
                        </w:rPr>
                      </w:pPr>
                      <w:r>
                        <w:rPr>
                          <w:rFonts w:ascii="Raleway-Medium"/>
                          <w:color w:val="515152"/>
                          <w:sz w:val="24"/>
                        </w:rPr>
                        <w:t xml:space="preserve">1 </w:t>
                      </w:r>
                      <w:r w:rsidR="00D247CB">
                        <w:rPr>
                          <w:rFonts w:ascii="Raleway-Medium"/>
                          <w:color w:val="515152"/>
                          <w:sz w:val="24"/>
                        </w:rPr>
                        <w:t>March</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sidR="00D247CB">
                        <w:rPr>
                          <w:rFonts w:ascii="Raleway-Medium"/>
                          <w:color w:val="515152"/>
                          <w:sz w:val="24"/>
                        </w:rPr>
                        <w:t>8</w:t>
                      </w:r>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024F7426" w:rsidR="009B725A" w:rsidRDefault="009B725A">
      <w:pPr>
        <w:pStyle w:val="BodyText"/>
        <w:rPr>
          <w:rFonts w:ascii="Times New Roman"/>
          <w:sz w:val="20"/>
        </w:rPr>
      </w:pPr>
    </w:p>
    <w:p w14:paraId="494C3D76" w14:textId="70168E4F"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5E98DC47" w:rsidR="009B725A" w:rsidRDefault="009B725A">
      <w:pPr>
        <w:pStyle w:val="BodyText"/>
        <w:rPr>
          <w:rFonts w:ascii="Times New Roman"/>
          <w:sz w:val="20"/>
        </w:rPr>
      </w:pPr>
    </w:p>
    <w:p w14:paraId="5603C20C" w14:textId="4E580D6A" w:rsidR="009B725A" w:rsidRDefault="009B725A">
      <w:pPr>
        <w:pStyle w:val="BodyText"/>
        <w:rPr>
          <w:rFonts w:ascii="Times New Roman"/>
          <w:sz w:val="20"/>
        </w:rPr>
      </w:pPr>
    </w:p>
    <w:p w14:paraId="6938200C" w14:textId="24EA989C" w:rsidR="009B725A" w:rsidRDefault="009B725A">
      <w:pPr>
        <w:pStyle w:val="BodyText"/>
        <w:rPr>
          <w:rFonts w:ascii="Times New Roman"/>
          <w:sz w:val="20"/>
        </w:rPr>
      </w:pPr>
    </w:p>
    <w:p w14:paraId="29325676" w14:textId="44926486" w:rsidR="009B725A" w:rsidRDefault="0086197F">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7A568E23">
                <wp:simplePos x="0" y="0"/>
                <wp:positionH relativeFrom="column">
                  <wp:posOffset>763905</wp:posOffset>
                </wp:positionH>
                <wp:positionV relativeFrom="paragraph">
                  <wp:posOffset>67046</wp:posOffset>
                </wp:positionV>
                <wp:extent cx="1616710" cy="500731"/>
                <wp:effectExtent l="0" t="0" r="0" b="0"/>
                <wp:wrapNone/>
                <wp:docPr id="1684571870" name="Text Box 4"/>
                <wp:cNvGraphicFramePr/>
                <a:graphic xmlns:a="http://schemas.openxmlformats.org/drawingml/2006/main">
                  <a:graphicData uri="http://schemas.microsoft.com/office/word/2010/wordprocessingShape">
                    <wps:wsp>
                      <wps:cNvSpPr txBox="1"/>
                      <wps:spPr>
                        <a:xfrm>
                          <a:off x="0" y="0"/>
                          <a:ext cx="1616710" cy="500731"/>
                        </a:xfrm>
                        <a:prstGeom prst="rect">
                          <a:avLst/>
                        </a:prstGeom>
                        <a:noFill/>
                        <a:ln w="6350">
                          <a:noFill/>
                        </a:ln>
                      </wps:spPr>
                      <wps:txbx>
                        <w:txbxContent>
                          <w:p w14:paraId="34AAC407" w14:textId="32C27076" w:rsidR="001C3C36" w:rsidRDefault="00EC2ECC" w:rsidP="00EC2ECC">
                            <w:pPr>
                              <w:jc w:val="center"/>
                            </w:pPr>
                            <w:r>
                              <w:t xml:space="preserve">Your </w:t>
                            </w:r>
                            <w:r w:rsidR="00FF125C">
                              <w:t xml:space="preserve">Institution </w:t>
                            </w: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D249" id="Text Box 4" o:spid="_x0000_s1027" type="#_x0000_t202" style="position:absolute;margin-left:60.15pt;margin-top:5.3pt;width:127.3pt;height:39.45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" filled="f" stroked="f" strokeweight=".5pt">
                <v:textbox>
                  <w:txbxContent>
                    <w:p w14:paraId="34AAC407" w14:textId="32C27076" w:rsidR="001C3C36" w:rsidRDefault="00EC2ECC" w:rsidP="00EC2ECC">
                      <w:pPr>
                        <w:jc w:val="center"/>
                      </w:pPr>
                      <w:r>
                        <w:t xml:space="preserve">Your </w:t>
                      </w:r>
                      <w:r w:rsidR="00FF125C">
                        <w:t xml:space="preserve">Institution </w:t>
                      </w:r>
                      <w:r>
                        <w:t>Logo</w:t>
                      </w:r>
                    </w:p>
                  </w:txbxContent>
                </v:textbox>
              </v:shape>
            </w:pict>
          </mc:Fallback>
        </mc:AlternateContent>
      </w:r>
      <w:r>
        <w:rPr>
          <w:rFonts w:ascii="Times New Roman"/>
          <w:noProof/>
          <w:sz w:val="20"/>
        </w:rPr>
        <mc:AlternateContent>
          <mc:Choice Requires="wps">
            <w:drawing>
              <wp:anchor distT="0" distB="0" distL="114300" distR="114300" simplePos="0" relativeHeight="487605248" behindDoc="0" locked="0" layoutInCell="1" allowOverlap="1" wp14:anchorId="18FD520A" wp14:editId="16A15838">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538E0"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49A52BB8"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279D93EB">
                <wp:simplePos x="0" y="0"/>
                <wp:positionH relativeFrom="column">
                  <wp:posOffset>5085715</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8663A"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400.45pt,3.85pt" to="400.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" strokecolor="gray [1629]" strokeweight="1.25pt"/>
            </w:pict>
          </mc:Fallback>
        </mc:AlternateContent>
      </w:r>
    </w:p>
    <w:p w14:paraId="24DE1431" w14:textId="54C29740"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5B3C8D4A">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669A4AC"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04981A36">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ADA5"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F957"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5F9FF24A" w:rsidR="009B725A" w:rsidRDefault="007361B5">
      <w:pPr>
        <w:pStyle w:val="BodyText"/>
        <w:spacing w:before="10"/>
        <w:rPr>
          <w:rFonts w:ascii="Times New Roman"/>
          <w:sz w:val="20"/>
        </w:rPr>
      </w:pPr>
      <w:r>
        <w:rPr>
          <w:noProof/>
        </w:rPr>
        <mc:AlternateContent>
          <mc:Choice Requires="wps">
            <w:drawing>
              <wp:anchor distT="0" distB="0" distL="0" distR="0" simplePos="0" relativeHeight="487587840" behindDoc="1" locked="0" layoutInCell="1" allowOverlap="1" wp14:anchorId="4E723193" wp14:editId="38B3FD23">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C615"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2383410E" w14:textId="6ECC13D1" w:rsidR="009B725A" w:rsidRDefault="00254F22" w:rsidP="007175E7">
      <w:pPr>
        <w:pStyle w:val="BodyText"/>
        <w:spacing w:before="5"/>
        <w:rPr>
          <w:sz w:val="10"/>
        </w:rPr>
      </w:pPr>
      <w:r>
        <w:rPr>
          <w:rFonts w:ascii="Roboto"/>
          <w:noProof/>
          <w:color w:val="231F20"/>
          <w:spacing w:val="-4"/>
          <w:sz w:val="24"/>
        </w:rPr>
        <mc:AlternateContent>
          <mc:Choice Requires="wps">
            <w:drawing>
              <wp:anchor distT="0" distB="0" distL="114300" distR="114300" simplePos="0" relativeHeight="487624704" behindDoc="0" locked="0" layoutInCell="1" allowOverlap="1" wp14:anchorId="4E981D51" wp14:editId="03507C7B">
                <wp:simplePos x="0" y="0"/>
                <wp:positionH relativeFrom="column">
                  <wp:posOffset>647700</wp:posOffset>
                </wp:positionH>
                <wp:positionV relativeFrom="paragraph">
                  <wp:posOffset>5373</wp:posOffset>
                </wp:positionV>
                <wp:extent cx="4105747" cy="342900"/>
                <wp:effectExtent l="0" t="0" r="9525" b="0"/>
                <wp:wrapNone/>
                <wp:docPr id="1272100762" name="Text Box 6"/>
                <wp:cNvGraphicFramePr/>
                <a:graphic xmlns:a="http://schemas.openxmlformats.org/drawingml/2006/main">
                  <a:graphicData uri="http://schemas.microsoft.com/office/word/2010/wordprocessingShape">
                    <wps:wsp>
                      <wps:cNvSpPr txBox="1"/>
                      <wps:spPr>
                        <a:xfrm>
                          <a:off x="0" y="0"/>
                          <a:ext cx="4105747" cy="342900"/>
                        </a:xfrm>
                        <a:prstGeom prst="rect">
                          <a:avLst/>
                        </a:prstGeom>
                        <a:solidFill>
                          <a:schemeClr val="lt1"/>
                        </a:solidFill>
                        <a:ln w="6350">
                          <a:noFill/>
                        </a:ln>
                      </wps:spPr>
                      <wps:txbx>
                        <w:txbxContent>
                          <w:p w14:paraId="4D519EBB" w14:textId="778FDCD3" w:rsidR="005F38F8" w:rsidRPr="009E7DB5" w:rsidRDefault="00FE6717">
                            <w:pPr>
                              <w:rPr>
                                <w:b/>
                                <w:bCs/>
                                <w:sz w:val="32"/>
                                <w:szCs w:val="32"/>
                              </w:rPr>
                            </w:pPr>
                            <w:r>
                              <w:rPr>
                                <w:b/>
                                <w:bCs/>
                                <w:color w:val="494CDB"/>
                                <w:sz w:val="32"/>
                                <w:szCs w:val="32"/>
                              </w:rPr>
                              <w:t>Protecting Your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81D51" id="Text Box 6" o:spid="_x0000_s1029" type="#_x0000_t202" style="position:absolute;margin-left:51pt;margin-top:.4pt;width:323.3pt;height:27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8vMQ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" fillcolor="white [3201]" stroked="f" strokeweight=".5pt">
                <v:textbox>
                  <w:txbxContent>
                    <w:p w14:paraId="4D519EBB" w14:textId="778FDCD3" w:rsidR="005F38F8" w:rsidRPr="009E7DB5" w:rsidRDefault="00FE6717">
                      <w:pPr>
                        <w:rPr>
                          <w:b/>
                          <w:bCs/>
                          <w:sz w:val="32"/>
                          <w:szCs w:val="32"/>
                        </w:rPr>
                      </w:pPr>
                      <w:r>
                        <w:rPr>
                          <w:b/>
                          <w:bCs/>
                          <w:color w:val="494CDB"/>
                          <w:sz w:val="32"/>
                          <w:szCs w:val="32"/>
                        </w:rPr>
                        <w:t>Protecting Your Identity</w:t>
                      </w:r>
                    </w:p>
                  </w:txbxContent>
                </v:textbox>
              </v:shape>
            </w:pict>
          </mc:Fallback>
        </mc:AlternateContent>
      </w:r>
    </w:p>
    <w:p w14:paraId="7D637C71" w14:textId="77777777" w:rsidR="009B725A" w:rsidRDefault="009B725A">
      <w:pPr>
        <w:rPr>
          <w:sz w:val="10"/>
        </w:rPr>
        <w:sectPr w:rsidR="009B725A" w:rsidSect="000F4599">
          <w:footerReference w:type="default" r:id="rId10"/>
          <w:type w:val="continuous"/>
          <w:pgSz w:w="12240" w:h="16840"/>
          <w:pgMar w:top="0" w:right="0" w:bottom="280" w:left="0" w:header="720" w:footer="720" w:gutter="0"/>
          <w:cols w:space="720"/>
        </w:sectPr>
      </w:pPr>
    </w:p>
    <w:p w14:paraId="6CA9EA64" w14:textId="14552B40" w:rsidR="009B725A" w:rsidRDefault="00CE2DD1" w:rsidP="002D3FA2">
      <w:pPr>
        <w:pStyle w:val="Title"/>
        <w:ind w:left="1181" w:right="-3380"/>
        <w:contextualSpacing/>
      </w:pPr>
      <w:r w:rsidRPr="005662E7">
        <w:rPr>
          <w:rFonts w:ascii="Roboto"/>
          <w:noProof/>
          <w:color w:val="231F20"/>
          <w:spacing w:val="-4"/>
          <w:sz w:val="24"/>
        </w:rPr>
        <mc:AlternateContent>
          <mc:Choice Requires="wps">
            <w:drawing>
              <wp:anchor distT="45720" distB="45720" distL="114300" distR="114300" simplePos="0" relativeHeight="487623680" behindDoc="0" locked="0" layoutInCell="1" allowOverlap="1" wp14:anchorId="570382F6" wp14:editId="2268F079">
                <wp:simplePos x="0" y="0"/>
                <wp:positionH relativeFrom="column">
                  <wp:posOffset>678180</wp:posOffset>
                </wp:positionH>
                <wp:positionV relativeFrom="page">
                  <wp:posOffset>2351405</wp:posOffset>
                </wp:positionV>
                <wp:extent cx="6482080" cy="7696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7696835"/>
                        </a:xfrm>
                        <a:prstGeom prst="rect">
                          <a:avLst/>
                        </a:prstGeom>
                        <a:solidFill>
                          <a:srgbClr val="FFFFFF"/>
                        </a:solidFill>
                        <a:ln w="9525">
                          <a:noFill/>
                          <a:miter lim="800000"/>
                          <a:headEnd/>
                          <a:tailEnd/>
                        </a:ln>
                      </wps:spPr>
                      <wps:txbx>
                        <w:txbxContent>
                          <w:p w14:paraId="79A9722B" w14:textId="020FBE06" w:rsidR="009F04F4" w:rsidRDefault="00A52563" w:rsidP="007B455C">
                            <w:pPr>
                              <w:spacing w:before="100" w:line="250" w:lineRule="auto"/>
                              <w:jc w:val="both"/>
                              <w:rPr>
                                <w:rFonts w:ascii="Roboto" w:hAnsi="Roboto"/>
                              </w:rPr>
                            </w:pPr>
                            <w:r>
                              <w:rPr>
                                <w:rFonts w:ascii="Roboto" w:hAnsi="Roboto"/>
                              </w:rPr>
                              <w:t xml:space="preserve">Is it </w:t>
                            </w:r>
                            <w:r w:rsidR="00A81EA8">
                              <w:rPr>
                                <w:rFonts w:ascii="Roboto" w:hAnsi="Roboto"/>
                              </w:rPr>
                              <w:t>worth being cautious with your personally identifiable information in light of so many</w:t>
                            </w:r>
                            <w:r w:rsidR="00E41921">
                              <w:rPr>
                                <w:rFonts w:ascii="Roboto" w:hAnsi="Roboto"/>
                              </w:rPr>
                              <w:t xml:space="preserve"> data breaches</w:t>
                            </w:r>
                            <w:r w:rsidR="00045953">
                              <w:rPr>
                                <w:rFonts w:ascii="Roboto" w:hAnsi="Roboto"/>
                              </w:rPr>
                              <w:t xml:space="preserve">? </w:t>
                            </w:r>
                            <w:r w:rsidR="00B83DF3" w:rsidRPr="008A35E9">
                              <w:rPr>
                                <w:rFonts w:ascii="Roboto" w:hAnsi="Roboto"/>
                                <w:i/>
                                <w:iCs/>
                              </w:rPr>
                              <w:t>Yes!</w:t>
                            </w:r>
                            <w:r w:rsidR="004B5ACD">
                              <w:rPr>
                                <w:rFonts w:ascii="Roboto" w:hAnsi="Roboto"/>
                              </w:rPr>
                              <w:t xml:space="preserve"> </w:t>
                            </w:r>
                            <w:r w:rsidR="00F83FA9" w:rsidRPr="00F83FA9">
                              <w:rPr>
                                <w:rFonts w:ascii="Roboto" w:hAnsi="Roboto"/>
                              </w:rPr>
                              <w:t>The Federal Trade Commission (FTC) estimates that it can take approximately six months and 200 hours of work to recover from an identity theft. This estimation is based on the amount of work needed to follow the necessary steps to ensure the victim is not responsible for the debt incurred</w:t>
                            </w:r>
                            <w:r w:rsidR="00633D45">
                              <w:rPr>
                                <w:rFonts w:ascii="Roboto" w:hAnsi="Roboto"/>
                              </w:rPr>
                              <w:t xml:space="preserve"> (</w:t>
                            </w:r>
                            <w:hyperlink r:id="rId11" w:anchor=":~:text=The%20Federal%20Trade%20Commission%20(FTC,responsible%20for%20the%20debt%20incurred." w:history="1">
                              <w:r w:rsidR="00633D45" w:rsidRPr="00633D45">
                                <w:rPr>
                                  <w:rStyle w:val="Hyperlink"/>
                                  <w:rFonts w:ascii="Roboto" w:hAnsi="Roboto"/>
                                  <w:color w:val="494CDB"/>
                                </w:rPr>
                                <w:t>Privacy Guard</w:t>
                              </w:r>
                            </w:hyperlink>
                            <w:r w:rsidR="00633D45">
                              <w:rPr>
                                <w:rFonts w:ascii="Roboto" w:hAnsi="Roboto"/>
                              </w:rPr>
                              <w:t>)</w:t>
                            </w:r>
                            <w:r w:rsidR="004161C4">
                              <w:rPr>
                                <w:rFonts w:ascii="Roboto" w:hAnsi="Roboto"/>
                              </w:rPr>
                              <w:t>.</w:t>
                            </w:r>
                          </w:p>
                          <w:p w14:paraId="3EF5CB4D" w14:textId="77777777" w:rsidR="00C7521A" w:rsidRPr="00CE2DD1" w:rsidRDefault="00C7521A" w:rsidP="007B455C">
                            <w:pPr>
                              <w:spacing w:before="100" w:line="250" w:lineRule="auto"/>
                              <w:jc w:val="both"/>
                              <w:rPr>
                                <w:rFonts w:ascii="Roboto" w:hAnsi="Roboto"/>
                                <w:sz w:val="12"/>
                                <w:szCs w:val="12"/>
                              </w:rPr>
                            </w:pPr>
                          </w:p>
                          <w:p w14:paraId="42A0CC1A" w14:textId="7DE5D247" w:rsidR="00C7521A" w:rsidRPr="007B5542" w:rsidRDefault="00C7521A" w:rsidP="00C7521A">
                            <w:pPr>
                              <w:spacing w:before="100" w:line="250" w:lineRule="auto"/>
                              <w:jc w:val="both"/>
                              <w:rPr>
                                <w:b/>
                                <w:bCs/>
                                <w:sz w:val="24"/>
                                <w:szCs w:val="24"/>
                              </w:rPr>
                            </w:pPr>
                            <w:r w:rsidRPr="007B5542">
                              <w:rPr>
                                <w:b/>
                                <w:bCs/>
                                <w:color w:val="494CDB"/>
                                <w:sz w:val="24"/>
                                <w:szCs w:val="24"/>
                              </w:rPr>
                              <w:t xml:space="preserve">Warning </w:t>
                            </w:r>
                            <w:r w:rsidR="00C35380" w:rsidRPr="007B5542">
                              <w:rPr>
                                <w:b/>
                                <w:bCs/>
                                <w:color w:val="494CDB"/>
                                <w:sz w:val="24"/>
                                <w:szCs w:val="24"/>
                              </w:rPr>
                              <w:t xml:space="preserve">Signs </w:t>
                            </w:r>
                            <w:r w:rsidR="007B5542" w:rsidRPr="007B5542">
                              <w:rPr>
                                <w:b/>
                                <w:bCs/>
                                <w:color w:val="494CDB"/>
                                <w:sz w:val="24"/>
                                <w:szCs w:val="24"/>
                              </w:rPr>
                              <w:t>o</w:t>
                            </w:r>
                            <w:r w:rsidR="00C35380" w:rsidRPr="007B5542">
                              <w:rPr>
                                <w:b/>
                                <w:bCs/>
                                <w:color w:val="494CDB"/>
                                <w:sz w:val="24"/>
                                <w:szCs w:val="24"/>
                              </w:rPr>
                              <w:t>f Identity Theft</w:t>
                            </w:r>
                          </w:p>
                          <w:p w14:paraId="2DC2C841" w14:textId="5AB1A279" w:rsidR="00C7521A" w:rsidRPr="00C7521A" w:rsidRDefault="00C7521A" w:rsidP="00C7521A">
                            <w:pPr>
                              <w:spacing w:before="100" w:line="250" w:lineRule="auto"/>
                              <w:jc w:val="both"/>
                              <w:rPr>
                                <w:rFonts w:ascii="Roboto" w:hAnsi="Roboto"/>
                              </w:rPr>
                            </w:pPr>
                            <w:r w:rsidRPr="00C7521A">
                              <w:rPr>
                                <w:rFonts w:ascii="Roboto" w:hAnsi="Roboto"/>
                              </w:rPr>
                              <w:t>You may not know that you experienced ID theft immediately</w:t>
                            </w:r>
                            <w:r w:rsidR="00A726A6">
                              <w:rPr>
                                <w:rFonts w:ascii="Roboto" w:hAnsi="Roboto"/>
                              </w:rPr>
                              <w:t xml:space="preserve">, so be </w:t>
                            </w:r>
                            <w:r w:rsidR="002C01A9">
                              <w:rPr>
                                <w:rFonts w:ascii="Roboto" w:hAnsi="Roboto"/>
                              </w:rPr>
                              <w:t>aware</w:t>
                            </w:r>
                            <w:r w:rsidRPr="00C7521A">
                              <w:rPr>
                                <w:rFonts w:ascii="Roboto" w:hAnsi="Roboto"/>
                              </w:rPr>
                              <w:t xml:space="preserv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1548B" w14:paraId="2E14FAE8" w14:textId="77777777" w:rsidTr="007B4EA0">
                              <w:tc>
                                <w:tcPr>
                                  <w:tcW w:w="4955" w:type="dxa"/>
                                </w:tcPr>
                                <w:p w14:paraId="57837072" w14:textId="3E5C7241" w:rsidR="00F1548B" w:rsidRPr="007B4EA0" w:rsidRDefault="00F1548B" w:rsidP="00F37C74">
                                  <w:pPr>
                                    <w:pStyle w:val="ListParagraph"/>
                                    <w:numPr>
                                      <w:ilvl w:val="0"/>
                                      <w:numId w:val="11"/>
                                    </w:numPr>
                                    <w:spacing w:before="100" w:line="250" w:lineRule="auto"/>
                                    <w:ind w:left="615"/>
                                    <w:jc w:val="both"/>
                                    <w:rPr>
                                      <w:rFonts w:ascii="Roboto" w:hAnsi="Roboto"/>
                                    </w:rPr>
                                  </w:pPr>
                                  <w:r w:rsidRPr="007B4EA0">
                                    <w:rPr>
                                      <w:rFonts w:ascii="Roboto" w:hAnsi="Roboto"/>
                                    </w:rPr>
                                    <w:t>Bills for items you did not buy</w:t>
                                  </w:r>
                                  <w:r w:rsidR="007978A9">
                                    <w:rPr>
                                      <w:rFonts w:ascii="Roboto" w:hAnsi="Roboto"/>
                                    </w:rPr>
                                    <w:t>.</w:t>
                                  </w:r>
                                </w:p>
                                <w:p w14:paraId="6F029235" w14:textId="11994F86" w:rsidR="007B4EA0" w:rsidRPr="007B4EA0" w:rsidRDefault="00F1548B" w:rsidP="00F37C74">
                                  <w:pPr>
                                    <w:pStyle w:val="ListParagraph"/>
                                    <w:numPr>
                                      <w:ilvl w:val="0"/>
                                      <w:numId w:val="11"/>
                                    </w:numPr>
                                    <w:spacing w:before="100" w:line="250" w:lineRule="auto"/>
                                    <w:ind w:left="615"/>
                                    <w:jc w:val="both"/>
                                    <w:rPr>
                                      <w:rFonts w:ascii="Roboto" w:hAnsi="Roboto"/>
                                    </w:rPr>
                                  </w:pPr>
                                  <w:r w:rsidRPr="007B4EA0">
                                    <w:rPr>
                                      <w:rFonts w:ascii="Roboto" w:hAnsi="Roboto"/>
                                    </w:rPr>
                                    <w:t>Debt collection calls for accounts you did not open</w:t>
                                  </w:r>
                                  <w:r w:rsidR="007978A9">
                                    <w:rPr>
                                      <w:rFonts w:ascii="Roboto" w:hAnsi="Roboto"/>
                                    </w:rPr>
                                    <w:t>.</w:t>
                                  </w:r>
                                </w:p>
                                <w:p w14:paraId="305041D0" w14:textId="418C77DC" w:rsidR="00F1548B" w:rsidRPr="007B4EA0" w:rsidRDefault="007B4EA0" w:rsidP="00F37C74">
                                  <w:pPr>
                                    <w:pStyle w:val="ListParagraph"/>
                                    <w:numPr>
                                      <w:ilvl w:val="0"/>
                                      <w:numId w:val="11"/>
                                    </w:numPr>
                                    <w:spacing w:before="100" w:line="250" w:lineRule="auto"/>
                                    <w:ind w:left="615"/>
                                    <w:jc w:val="both"/>
                                    <w:rPr>
                                      <w:rFonts w:ascii="Roboto" w:hAnsi="Roboto"/>
                                    </w:rPr>
                                  </w:pPr>
                                  <w:r w:rsidRPr="007B4EA0">
                                    <w:rPr>
                                      <w:rFonts w:ascii="Roboto" w:hAnsi="Roboto"/>
                                    </w:rPr>
                                    <w:t>Information on your credit report for accounts you did not open</w:t>
                                  </w:r>
                                  <w:r w:rsidR="007978A9">
                                    <w:rPr>
                                      <w:rFonts w:ascii="Roboto" w:hAnsi="Roboto"/>
                                    </w:rPr>
                                    <w:t>.</w:t>
                                  </w:r>
                                </w:p>
                              </w:tc>
                              <w:tc>
                                <w:tcPr>
                                  <w:tcW w:w="4956" w:type="dxa"/>
                                </w:tcPr>
                                <w:p w14:paraId="2F273A39" w14:textId="44DF04E5" w:rsidR="00F1548B" w:rsidRPr="007B4EA0" w:rsidRDefault="00F1548B" w:rsidP="007B4EA0">
                                  <w:pPr>
                                    <w:pStyle w:val="ListParagraph"/>
                                    <w:numPr>
                                      <w:ilvl w:val="0"/>
                                      <w:numId w:val="11"/>
                                    </w:numPr>
                                    <w:spacing w:before="100" w:line="250" w:lineRule="auto"/>
                                    <w:jc w:val="both"/>
                                    <w:rPr>
                                      <w:rFonts w:ascii="Roboto" w:hAnsi="Roboto"/>
                                    </w:rPr>
                                  </w:pPr>
                                  <w:r w:rsidRPr="007B4EA0">
                                    <w:rPr>
                                      <w:rFonts w:ascii="Roboto" w:hAnsi="Roboto"/>
                                    </w:rPr>
                                    <w:t>Denials of loan applications</w:t>
                                  </w:r>
                                  <w:r w:rsidR="007978A9">
                                    <w:rPr>
                                      <w:rFonts w:ascii="Roboto" w:hAnsi="Roboto"/>
                                    </w:rPr>
                                    <w:t>.</w:t>
                                  </w:r>
                                </w:p>
                                <w:p w14:paraId="11F98FF9" w14:textId="3ACB9417" w:rsidR="00F1548B" w:rsidRPr="007B4EA0" w:rsidRDefault="00F1548B" w:rsidP="007B4EA0">
                                  <w:pPr>
                                    <w:pStyle w:val="ListParagraph"/>
                                    <w:numPr>
                                      <w:ilvl w:val="0"/>
                                      <w:numId w:val="11"/>
                                    </w:numPr>
                                    <w:spacing w:before="100" w:line="250" w:lineRule="auto"/>
                                    <w:jc w:val="both"/>
                                    <w:rPr>
                                      <w:rFonts w:ascii="Roboto" w:hAnsi="Roboto"/>
                                    </w:rPr>
                                  </w:pPr>
                                  <w:r w:rsidRPr="007B4EA0">
                                    <w:rPr>
                                      <w:rFonts w:ascii="Roboto" w:hAnsi="Roboto"/>
                                    </w:rPr>
                                    <w:t xml:space="preserve">Mail stops coming </w:t>
                                  </w:r>
                                  <w:proofErr w:type="gramStart"/>
                                  <w:r w:rsidRPr="007B4EA0">
                                    <w:rPr>
                                      <w:rFonts w:ascii="Roboto" w:hAnsi="Roboto"/>
                                    </w:rPr>
                                    <w:t>to, or</w:t>
                                  </w:r>
                                  <w:proofErr w:type="gramEnd"/>
                                  <w:r w:rsidRPr="007B4EA0">
                                    <w:rPr>
                                      <w:rFonts w:ascii="Roboto" w:hAnsi="Roboto"/>
                                    </w:rPr>
                                    <w:t xml:space="preserve"> is missing from your mailbox</w:t>
                                  </w:r>
                                  <w:r w:rsidR="007978A9">
                                    <w:rPr>
                                      <w:rFonts w:ascii="Roboto" w:hAnsi="Roboto"/>
                                    </w:rPr>
                                    <w:t>.</w:t>
                                  </w:r>
                                </w:p>
                              </w:tc>
                            </w:tr>
                          </w:tbl>
                          <w:p w14:paraId="124C07DB" w14:textId="77777777" w:rsidR="00F1548B" w:rsidRPr="00CE2DD1" w:rsidRDefault="00F1548B" w:rsidP="00C7521A">
                            <w:pPr>
                              <w:spacing w:before="100" w:line="250" w:lineRule="auto"/>
                              <w:jc w:val="both"/>
                              <w:rPr>
                                <w:rFonts w:ascii="Roboto" w:hAnsi="Roboto"/>
                                <w:sz w:val="12"/>
                                <w:szCs w:val="12"/>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 xml:space="preserve">Prevention </w:t>
                            </w:r>
                            <w:r w:rsidRPr="007B5542">
                              <w:rPr>
                                <w:rFonts w:ascii="Raleway SemiBold" w:hAnsi="Raleway SemiBold"/>
                                <w:color w:val="494CDB"/>
                                <w:sz w:val="28"/>
                                <w:szCs w:val="28"/>
                              </w:rPr>
                              <w:t>Tips</w:t>
                            </w:r>
                          </w:p>
                          <w:p w14:paraId="2FA05150" w14:textId="5190E4DA" w:rsidR="007B455C" w:rsidRPr="007B455C" w:rsidRDefault="00ED2D2D" w:rsidP="007B455C">
                            <w:pPr>
                              <w:spacing w:before="100" w:line="250" w:lineRule="auto"/>
                              <w:jc w:val="both"/>
                              <w:rPr>
                                <w:rFonts w:ascii="Roboto" w:hAnsi="Roboto"/>
                              </w:rPr>
                            </w:pPr>
                            <w:r>
                              <w:rPr>
                                <w:rFonts w:ascii="Roboto" w:hAnsi="Roboto"/>
                              </w:rPr>
                              <w:t>H</w:t>
                            </w:r>
                            <w:r w:rsidR="007B455C" w:rsidRPr="007B455C">
                              <w:rPr>
                                <w:rFonts w:ascii="Roboto" w:hAnsi="Roboto"/>
                              </w:rPr>
                              <w:t>ow can you protect yourself?</w:t>
                            </w:r>
                          </w:p>
                          <w:p w14:paraId="4F64108B" w14:textId="23DB44D2" w:rsidR="007C17DC" w:rsidRDefault="00B83DF3" w:rsidP="00266145">
                            <w:pPr>
                              <w:pStyle w:val="ListParagraph"/>
                              <w:widowControl/>
                              <w:numPr>
                                <w:ilvl w:val="0"/>
                                <w:numId w:val="12"/>
                              </w:numPr>
                              <w:autoSpaceDE/>
                              <w:autoSpaceDN/>
                              <w:spacing w:before="100" w:line="249" w:lineRule="auto"/>
                              <w:ind w:right="140"/>
                              <w:jc w:val="both"/>
                              <w:rPr>
                                <w:rFonts w:ascii="Roboto" w:hAnsi="Roboto"/>
                              </w:rPr>
                            </w:pPr>
                            <w:r>
                              <w:rPr>
                                <w:rFonts w:ascii="Roboto" w:hAnsi="Roboto"/>
                              </w:rPr>
                              <w:t xml:space="preserve">Use multi-factor authentication </w:t>
                            </w:r>
                            <w:r w:rsidR="00773498">
                              <w:rPr>
                                <w:rFonts w:ascii="Roboto" w:hAnsi="Roboto"/>
                              </w:rPr>
                              <w:t>wherever</w:t>
                            </w:r>
                            <w:r w:rsidR="005B7E2B">
                              <w:rPr>
                                <w:rFonts w:ascii="Roboto" w:hAnsi="Roboto"/>
                              </w:rPr>
                              <w:t xml:space="preserve"> </w:t>
                            </w:r>
                            <w:r w:rsidR="007C17DC">
                              <w:rPr>
                                <w:rFonts w:ascii="Roboto" w:hAnsi="Roboto"/>
                              </w:rPr>
                              <w:t xml:space="preserve">offered. Do not </w:t>
                            </w:r>
                            <w:r w:rsidR="00773498">
                              <w:rPr>
                                <w:rFonts w:ascii="Roboto" w:hAnsi="Roboto"/>
                              </w:rPr>
                              <w:t>reuse</w:t>
                            </w:r>
                            <w:r w:rsidR="007C17DC">
                              <w:rPr>
                                <w:rFonts w:ascii="Roboto" w:hAnsi="Roboto"/>
                              </w:rPr>
                              <w:t xml:space="preserve"> passwords</w:t>
                            </w:r>
                            <w:r w:rsidR="005066E4">
                              <w:rPr>
                                <w:rFonts w:ascii="Roboto" w:hAnsi="Roboto"/>
                              </w:rPr>
                              <w:t>, and if you have a lot of passwords, consider using a password vault</w:t>
                            </w:r>
                            <w:r w:rsidR="00450D66">
                              <w:rPr>
                                <w:rFonts w:ascii="Roboto" w:hAnsi="Roboto"/>
                              </w:rPr>
                              <w:t>.</w:t>
                            </w:r>
                          </w:p>
                          <w:p w14:paraId="001D301D" w14:textId="45375E6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Do not answer phone calls, texts, social media messages, or </w:t>
                            </w:r>
                            <w:r w:rsidR="00773498">
                              <w:rPr>
                                <w:rFonts w:ascii="Roboto" w:hAnsi="Roboto"/>
                              </w:rPr>
                              <w:t>emails</w:t>
                            </w:r>
                            <w:r w:rsidRPr="00266145">
                              <w:rPr>
                                <w:rFonts w:ascii="Roboto" w:hAnsi="Roboto"/>
                              </w:rPr>
                              <w:t xml:space="preserve"> from numbers or people you do not know.</w:t>
                            </w:r>
                            <w:r w:rsidR="00773498">
                              <w:rPr>
                                <w:rFonts w:ascii="Roboto" w:hAnsi="Roboto"/>
                              </w:rPr>
                              <w:t xml:space="preserve"> </w:t>
                            </w:r>
                            <w:r w:rsidR="000905CB">
                              <w:rPr>
                                <w:rFonts w:ascii="Roboto" w:hAnsi="Roboto"/>
                              </w:rPr>
                              <w:t>Enable</w:t>
                            </w:r>
                            <w:r w:rsidR="00773498">
                              <w:rPr>
                                <w:rFonts w:ascii="Roboto" w:hAnsi="Roboto"/>
                              </w:rPr>
                              <w:t xml:space="preserve"> </w:t>
                            </w:r>
                            <w:r w:rsidR="002C01A9">
                              <w:rPr>
                                <w:rFonts w:ascii="Roboto" w:hAnsi="Roboto"/>
                              </w:rPr>
                              <w:t>blockers to help filter out scam numbers</w:t>
                            </w:r>
                            <w:r w:rsidR="005F6F82">
                              <w:rPr>
                                <w:rFonts w:ascii="Roboto" w:hAnsi="Roboto"/>
                              </w:rPr>
                              <w:t>.</w:t>
                            </w:r>
                          </w:p>
                          <w:p w14:paraId="7ACB7903" w14:textId="5D37E0F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Do not share personal information like your bank account number, </w:t>
                            </w:r>
                            <w:r w:rsidR="00CB05D5">
                              <w:rPr>
                                <w:rFonts w:ascii="Roboto" w:hAnsi="Roboto"/>
                              </w:rPr>
                              <w:t>s</w:t>
                            </w:r>
                            <w:r w:rsidRPr="00266145">
                              <w:rPr>
                                <w:rFonts w:ascii="Roboto" w:hAnsi="Roboto"/>
                              </w:rPr>
                              <w:t xml:space="preserve">ocial </w:t>
                            </w:r>
                            <w:r w:rsidR="00CB05D5">
                              <w:rPr>
                                <w:rFonts w:ascii="Roboto" w:hAnsi="Roboto"/>
                              </w:rPr>
                              <w:t>s</w:t>
                            </w:r>
                            <w:r w:rsidRPr="00266145">
                              <w:rPr>
                                <w:rFonts w:ascii="Roboto" w:hAnsi="Roboto"/>
                              </w:rPr>
                              <w:t>ecurity number, or date of birth.</w:t>
                            </w:r>
                          </w:p>
                          <w:p w14:paraId="6AEE55EF" w14:textId="77777777"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Collect your mail every day and place a hold on your mail when you will be on vacation or away from your home. </w:t>
                            </w:r>
                          </w:p>
                          <w:p w14:paraId="5463A4FD" w14:textId="77777777"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Review credit card and bank account statements. Watch for and report unauthorized or suspicious transactions.</w:t>
                            </w:r>
                          </w:p>
                          <w:p w14:paraId="0DBD5ECC" w14:textId="173BBAA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Understand how ATM skimming works and how to protect yourself</w:t>
                            </w:r>
                            <w:r w:rsidR="005A7497">
                              <w:rPr>
                                <w:rFonts w:ascii="Roboto" w:hAnsi="Roboto"/>
                              </w:rPr>
                              <w:t>.</w:t>
                            </w:r>
                          </w:p>
                          <w:p w14:paraId="34EA6644" w14:textId="6974355D"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Learn when it is safe to use a public Wi-Fi network</w:t>
                            </w:r>
                            <w:r w:rsidR="005A7497">
                              <w:rPr>
                                <w:rFonts w:ascii="Roboto" w:hAnsi="Roboto"/>
                              </w:rPr>
                              <w:t>.</w:t>
                            </w:r>
                          </w:p>
                          <w:p w14:paraId="6BBCDB93" w14:textId="00079DF1" w:rsidR="00AE0D3F"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Store personal information, including your </w:t>
                            </w:r>
                            <w:r w:rsidR="00ED03F1">
                              <w:rPr>
                                <w:rFonts w:ascii="Roboto" w:hAnsi="Roboto"/>
                              </w:rPr>
                              <w:t>s</w:t>
                            </w:r>
                            <w:r w:rsidRPr="00266145">
                              <w:rPr>
                                <w:rFonts w:ascii="Roboto" w:hAnsi="Roboto"/>
                              </w:rPr>
                              <w:t xml:space="preserve">ocial </w:t>
                            </w:r>
                            <w:r w:rsidR="00ED03F1">
                              <w:rPr>
                                <w:rFonts w:ascii="Roboto" w:hAnsi="Roboto"/>
                              </w:rPr>
                              <w:t>s</w:t>
                            </w:r>
                            <w:r w:rsidRPr="00266145">
                              <w:rPr>
                                <w:rFonts w:ascii="Roboto" w:hAnsi="Roboto"/>
                              </w:rPr>
                              <w:t>ecurity card, in a safe place. Do not carry it in your wallet.</w:t>
                            </w:r>
                          </w:p>
                          <w:p w14:paraId="6D5D2734" w14:textId="2ADDBB0C" w:rsidR="00254F22" w:rsidRPr="00266145" w:rsidRDefault="00254F22" w:rsidP="00266145">
                            <w:pPr>
                              <w:pStyle w:val="ListParagraph"/>
                              <w:widowControl/>
                              <w:numPr>
                                <w:ilvl w:val="0"/>
                                <w:numId w:val="12"/>
                              </w:numPr>
                              <w:autoSpaceDE/>
                              <w:autoSpaceDN/>
                              <w:spacing w:before="100" w:line="249" w:lineRule="auto"/>
                              <w:ind w:right="140"/>
                              <w:jc w:val="both"/>
                              <w:rPr>
                                <w:rFonts w:ascii="Roboto" w:hAnsi="Roboto"/>
                              </w:rPr>
                            </w:pPr>
                            <w:r w:rsidRPr="00254F22">
                              <w:rPr>
                                <w:rFonts w:ascii="Roboto" w:hAnsi="Roboto"/>
                              </w:rPr>
                              <w:t>Do not share personal information or dates of vacations on social media</w:t>
                            </w:r>
                            <w:r>
                              <w:rPr>
                                <w:rFonts w:ascii="Roboto" w:hAnsi="Roboto"/>
                              </w:rPr>
                              <w:t>.</w:t>
                            </w:r>
                          </w:p>
                          <w:p w14:paraId="6B4CFD67" w14:textId="77777777" w:rsidR="004A0BA4" w:rsidRPr="00E070B5" w:rsidRDefault="004A0BA4" w:rsidP="00AA1BEA">
                            <w:pPr>
                              <w:widowControl/>
                              <w:autoSpaceDE/>
                              <w:autoSpaceDN/>
                              <w:spacing w:before="100" w:line="249" w:lineRule="auto"/>
                              <w:ind w:right="140"/>
                              <w:jc w:val="both"/>
                              <w:rPr>
                                <w:rFonts w:ascii="Roboto" w:hAnsi="Roboto"/>
                                <w:sz w:val="12"/>
                                <w:szCs w:val="12"/>
                              </w:rPr>
                            </w:pPr>
                          </w:p>
                          <w:p w14:paraId="765E9CE2" w14:textId="4A0635DB"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2"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13"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382F6" id="_x0000_t202" coordsize="21600,21600" o:spt="202" path="m,l,21600r21600,l21600,xe">
                <v:stroke joinstyle="miter"/>
                <v:path gradientshapeok="t" o:connecttype="rect"/>
              </v:shapetype>
              <v:shape id="Text Box 2" o:spid="_x0000_s1030" type="#_x0000_t202" style="position:absolute;left:0;text-align:left;margin-left:53.4pt;margin-top:185.15pt;width:510.4pt;height:606.05pt;z-index:4876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jREwIAAP4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" stroked="f">
                <v:textbox>
                  <w:txbxContent>
                    <w:p w14:paraId="79A9722B" w14:textId="020FBE06" w:rsidR="009F04F4" w:rsidRDefault="00A52563" w:rsidP="007B455C">
                      <w:pPr>
                        <w:spacing w:before="100" w:line="250" w:lineRule="auto"/>
                        <w:jc w:val="both"/>
                        <w:rPr>
                          <w:rFonts w:ascii="Roboto" w:hAnsi="Roboto"/>
                        </w:rPr>
                      </w:pPr>
                      <w:r>
                        <w:rPr>
                          <w:rFonts w:ascii="Roboto" w:hAnsi="Roboto"/>
                        </w:rPr>
                        <w:t xml:space="preserve">Is it </w:t>
                      </w:r>
                      <w:r w:rsidR="00A81EA8">
                        <w:rPr>
                          <w:rFonts w:ascii="Roboto" w:hAnsi="Roboto"/>
                        </w:rPr>
                        <w:t>worth being cautious with your personally identifiable information in light of so many</w:t>
                      </w:r>
                      <w:r w:rsidR="00E41921">
                        <w:rPr>
                          <w:rFonts w:ascii="Roboto" w:hAnsi="Roboto"/>
                        </w:rPr>
                        <w:t xml:space="preserve"> data breaches</w:t>
                      </w:r>
                      <w:r w:rsidR="00045953">
                        <w:rPr>
                          <w:rFonts w:ascii="Roboto" w:hAnsi="Roboto"/>
                        </w:rPr>
                        <w:t xml:space="preserve">? </w:t>
                      </w:r>
                      <w:r w:rsidR="00B83DF3" w:rsidRPr="008A35E9">
                        <w:rPr>
                          <w:rFonts w:ascii="Roboto" w:hAnsi="Roboto"/>
                          <w:i/>
                          <w:iCs/>
                        </w:rPr>
                        <w:t>Yes!</w:t>
                      </w:r>
                      <w:r w:rsidR="004B5ACD">
                        <w:rPr>
                          <w:rFonts w:ascii="Roboto" w:hAnsi="Roboto"/>
                        </w:rPr>
                        <w:t xml:space="preserve"> </w:t>
                      </w:r>
                      <w:r w:rsidR="00F83FA9" w:rsidRPr="00F83FA9">
                        <w:rPr>
                          <w:rFonts w:ascii="Roboto" w:hAnsi="Roboto"/>
                        </w:rPr>
                        <w:t>The Federal Trade Commission (FTC) estimates that it can take approximately six months and 200 hours of work to recover from an identity theft. This estimation is based on the amount of work needed to follow the necessary steps to ensure the victim is not responsible for the debt incurred</w:t>
                      </w:r>
                      <w:r w:rsidR="00633D45">
                        <w:rPr>
                          <w:rFonts w:ascii="Roboto" w:hAnsi="Roboto"/>
                        </w:rPr>
                        <w:t xml:space="preserve"> (</w:t>
                      </w:r>
                      <w:hyperlink r:id="rId14" w:anchor=":~:text=The%20Federal%20Trade%20Commission%20(FTC,responsible%20for%20the%20debt%20incurred." w:history="1">
                        <w:r w:rsidR="00633D45" w:rsidRPr="00633D45">
                          <w:rPr>
                            <w:rStyle w:val="Hyperlink"/>
                            <w:rFonts w:ascii="Roboto" w:hAnsi="Roboto"/>
                            <w:color w:val="494CDB"/>
                          </w:rPr>
                          <w:t>Privacy Guard</w:t>
                        </w:r>
                      </w:hyperlink>
                      <w:r w:rsidR="00633D45">
                        <w:rPr>
                          <w:rFonts w:ascii="Roboto" w:hAnsi="Roboto"/>
                        </w:rPr>
                        <w:t>)</w:t>
                      </w:r>
                      <w:r w:rsidR="004161C4">
                        <w:rPr>
                          <w:rFonts w:ascii="Roboto" w:hAnsi="Roboto"/>
                        </w:rPr>
                        <w:t>.</w:t>
                      </w:r>
                    </w:p>
                    <w:p w14:paraId="3EF5CB4D" w14:textId="77777777" w:rsidR="00C7521A" w:rsidRPr="00CE2DD1" w:rsidRDefault="00C7521A" w:rsidP="007B455C">
                      <w:pPr>
                        <w:spacing w:before="100" w:line="250" w:lineRule="auto"/>
                        <w:jc w:val="both"/>
                        <w:rPr>
                          <w:rFonts w:ascii="Roboto" w:hAnsi="Roboto"/>
                          <w:sz w:val="12"/>
                          <w:szCs w:val="12"/>
                        </w:rPr>
                      </w:pPr>
                    </w:p>
                    <w:p w14:paraId="42A0CC1A" w14:textId="7DE5D247" w:rsidR="00C7521A" w:rsidRPr="007B5542" w:rsidRDefault="00C7521A" w:rsidP="00C7521A">
                      <w:pPr>
                        <w:spacing w:before="100" w:line="250" w:lineRule="auto"/>
                        <w:jc w:val="both"/>
                        <w:rPr>
                          <w:b/>
                          <w:bCs/>
                          <w:sz w:val="24"/>
                          <w:szCs w:val="24"/>
                        </w:rPr>
                      </w:pPr>
                      <w:r w:rsidRPr="007B5542">
                        <w:rPr>
                          <w:b/>
                          <w:bCs/>
                          <w:color w:val="494CDB"/>
                          <w:sz w:val="24"/>
                          <w:szCs w:val="24"/>
                        </w:rPr>
                        <w:t xml:space="preserve">Warning </w:t>
                      </w:r>
                      <w:r w:rsidR="00C35380" w:rsidRPr="007B5542">
                        <w:rPr>
                          <w:b/>
                          <w:bCs/>
                          <w:color w:val="494CDB"/>
                          <w:sz w:val="24"/>
                          <w:szCs w:val="24"/>
                        </w:rPr>
                        <w:t xml:space="preserve">Signs </w:t>
                      </w:r>
                      <w:r w:rsidR="007B5542" w:rsidRPr="007B5542">
                        <w:rPr>
                          <w:b/>
                          <w:bCs/>
                          <w:color w:val="494CDB"/>
                          <w:sz w:val="24"/>
                          <w:szCs w:val="24"/>
                        </w:rPr>
                        <w:t>o</w:t>
                      </w:r>
                      <w:r w:rsidR="00C35380" w:rsidRPr="007B5542">
                        <w:rPr>
                          <w:b/>
                          <w:bCs/>
                          <w:color w:val="494CDB"/>
                          <w:sz w:val="24"/>
                          <w:szCs w:val="24"/>
                        </w:rPr>
                        <w:t>f Identity Theft</w:t>
                      </w:r>
                    </w:p>
                    <w:p w14:paraId="2DC2C841" w14:textId="5AB1A279" w:rsidR="00C7521A" w:rsidRPr="00C7521A" w:rsidRDefault="00C7521A" w:rsidP="00C7521A">
                      <w:pPr>
                        <w:spacing w:before="100" w:line="250" w:lineRule="auto"/>
                        <w:jc w:val="both"/>
                        <w:rPr>
                          <w:rFonts w:ascii="Roboto" w:hAnsi="Roboto"/>
                        </w:rPr>
                      </w:pPr>
                      <w:r w:rsidRPr="00C7521A">
                        <w:rPr>
                          <w:rFonts w:ascii="Roboto" w:hAnsi="Roboto"/>
                        </w:rPr>
                        <w:t>You may not know that you experienced ID theft immediately</w:t>
                      </w:r>
                      <w:r w:rsidR="00A726A6">
                        <w:rPr>
                          <w:rFonts w:ascii="Roboto" w:hAnsi="Roboto"/>
                        </w:rPr>
                        <w:t xml:space="preserve">, so be </w:t>
                      </w:r>
                      <w:r w:rsidR="002C01A9">
                        <w:rPr>
                          <w:rFonts w:ascii="Roboto" w:hAnsi="Roboto"/>
                        </w:rPr>
                        <w:t>aware</w:t>
                      </w:r>
                      <w:r w:rsidRPr="00C7521A">
                        <w:rPr>
                          <w:rFonts w:ascii="Roboto" w:hAnsi="Roboto"/>
                        </w:rPr>
                        <w:t xml:space="preserv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1548B" w14:paraId="2E14FAE8" w14:textId="77777777" w:rsidTr="007B4EA0">
                        <w:tc>
                          <w:tcPr>
                            <w:tcW w:w="4955" w:type="dxa"/>
                          </w:tcPr>
                          <w:p w14:paraId="57837072" w14:textId="3E5C7241" w:rsidR="00F1548B" w:rsidRPr="007B4EA0" w:rsidRDefault="00F1548B" w:rsidP="00F37C74">
                            <w:pPr>
                              <w:pStyle w:val="ListParagraph"/>
                              <w:numPr>
                                <w:ilvl w:val="0"/>
                                <w:numId w:val="11"/>
                              </w:numPr>
                              <w:spacing w:before="100" w:line="250" w:lineRule="auto"/>
                              <w:ind w:left="615"/>
                              <w:jc w:val="both"/>
                              <w:rPr>
                                <w:rFonts w:ascii="Roboto" w:hAnsi="Roboto"/>
                              </w:rPr>
                            </w:pPr>
                            <w:r w:rsidRPr="007B4EA0">
                              <w:rPr>
                                <w:rFonts w:ascii="Roboto" w:hAnsi="Roboto"/>
                              </w:rPr>
                              <w:t>Bills for items you did not buy</w:t>
                            </w:r>
                            <w:r w:rsidR="007978A9">
                              <w:rPr>
                                <w:rFonts w:ascii="Roboto" w:hAnsi="Roboto"/>
                              </w:rPr>
                              <w:t>.</w:t>
                            </w:r>
                          </w:p>
                          <w:p w14:paraId="6F029235" w14:textId="11994F86" w:rsidR="007B4EA0" w:rsidRPr="007B4EA0" w:rsidRDefault="00F1548B" w:rsidP="00F37C74">
                            <w:pPr>
                              <w:pStyle w:val="ListParagraph"/>
                              <w:numPr>
                                <w:ilvl w:val="0"/>
                                <w:numId w:val="11"/>
                              </w:numPr>
                              <w:spacing w:before="100" w:line="250" w:lineRule="auto"/>
                              <w:ind w:left="615"/>
                              <w:jc w:val="both"/>
                              <w:rPr>
                                <w:rFonts w:ascii="Roboto" w:hAnsi="Roboto"/>
                              </w:rPr>
                            </w:pPr>
                            <w:r w:rsidRPr="007B4EA0">
                              <w:rPr>
                                <w:rFonts w:ascii="Roboto" w:hAnsi="Roboto"/>
                              </w:rPr>
                              <w:t>Debt collection calls for accounts you did not open</w:t>
                            </w:r>
                            <w:r w:rsidR="007978A9">
                              <w:rPr>
                                <w:rFonts w:ascii="Roboto" w:hAnsi="Roboto"/>
                              </w:rPr>
                              <w:t>.</w:t>
                            </w:r>
                          </w:p>
                          <w:p w14:paraId="305041D0" w14:textId="418C77DC" w:rsidR="00F1548B" w:rsidRPr="007B4EA0" w:rsidRDefault="007B4EA0" w:rsidP="00F37C74">
                            <w:pPr>
                              <w:pStyle w:val="ListParagraph"/>
                              <w:numPr>
                                <w:ilvl w:val="0"/>
                                <w:numId w:val="11"/>
                              </w:numPr>
                              <w:spacing w:before="100" w:line="250" w:lineRule="auto"/>
                              <w:ind w:left="615"/>
                              <w:jc w:val="both"/>
                              <w:rPr>
                                <w:rFonts w:ascii="Roboto" w:hAnsi="Roboto"/>
                              </w:rPr>
                            </w:pPr>
                            <w:r w:rsidRPr="007B4EA0">
                              <w:rPr>
                                <w:rFonts w:ascii="Roboto" w:hAnsi="Roboto"/>
                              </w:rPr>
                              <w:t>Information on your credit report for accounts you did not open</w:t>
                            </w:r>
                            <w:r w:rsidR="007978A9">
                              <w:rPr>
                                <w:rFonts w:ascii="Roboto" w:hAnsi="Roboto"/>
                              </w:rPr>
                              <w:t>.</w:t>
                            </w:r>
                          </w:p>
                        </w:tc>
                        <w:tc>
                          <w:tcPr>
                            <w:tcW w:w="4956" w:type="dxa"/>
                          </w:tcPr>
                          <w:p w14:paraId="2F273A39" w14:textId="44DF04E5" w:rsidR="00F1548B" w:rsidRPr="007B4EA0" w:rsidRDefault="00F1548B" w:rsidP="007B4EA0">
                            <w:pPr>
                              <w:pStyle w:val="ListParagraph"/>
                              <w:numPr>
                                <w:ilvl w:val="0"/>
                                <w:numId w:val="11"/>
                              </w:numPr>
                              <w:spacing w:before="100" w:line="250" w:lineRule="auto"/>
                              <w:jc w:val="both"/>
                              <w:rPr>
                                <w:rFonts w:ascii="Roboto" w:hAnsi="Roboto"/>
                              </w:rPr>
                            </w:pPr>
                            <w:r w:rsidRPr="007B4EA0">
                              <w:rPr>
                                <w:rFonts w:ascii="Roboto" w:hAnsi="Roboto"/>
                              </w:rPr>
                              <w:t>Denials of loan applications</w:t>
                            </w:r>
                            <w:r w:rsidR="007978A9">
                              <w:rPr>
                                <w:rFonts w:ascii="Roboto" w:hAnsi="Roboto"/>
                              </w:rPr>
                              <w:t>.</w:t>
                            </w:r>
                          </w:p>
                          <w:p w14:paraId="11F98FF9" w14:textId="3ACB9417" w:rsidR="00F1548B" w:rsidRPr="007B4EA0" w:rsidRDefault="00F1548B" w:rsidP="007B4EA0">
                            <w:pPr>
                              <w:pStyle w:val="ListParagraph"/>
                              <w:numPr>
                                <w:ilvl w:val="0"/>
                                <w:numId w:val="11"/>
                              </w:numPr>
                              <w:spacing w:before="100" w:line="250" w:lineRule="auto"/>
                              <w:jc w:val="both"/>
                              <w:rPr>
                                <w:rFonts w:ascii="Roboto" w:hAnsi="Roboto"/>
                              </w:rPr>
                            </w:pPr>
                            <w:r w:rsidRPr="007B4EA0">
                              <w:rPr>
                                <w:rFonts w:ascii="Roboto" w:hAnsi="Roboto"/>
                              </w:rPr>
                              <w:t xml:space="preserve">Mail stops coming </w:t>
                            </w:r>
                            <w:proofErr w:type="gramStart"/>
                            <w:r w:rsidRPr="007B4EA0">
                              <w:rPr>
                                <w:rFonts w:ascii="Roboto" w:hAnsi="Roboto"/>
                              </w:rPr>
                              <w:t>to, or</w:t>
                            </w:r>
                            <w:proofErr w:type="gramEnd"/>
                            <w:r w:rsidRPr="007B4EA0">
                              <w:rPr>
                                <w:rFonts w:ascii="Roboto" w:hAnsi="Roboto"/>
                              </w:rPr>
                              <w:t xml:space="preserve"> is missing from your mailbox</w:t>
                            </w:r>
                            <w:r w:rsidR="007978A9">
                              <w:rPr>
                                <w:rFonts w:ascii="Roboto" w:hAnsi="Roboto"/>
                              </w:rPr>
                              <w:t>.</w:t>
                            </w:r>
                          </w:p>
                        </w:tc>
                      </w:tr>
                    </w:tbl>
                    <w:p w14:paraId="124C07DB" w14:textId="77777777" w:rsidR="00F1548B" w:rsidRPr="00CE2DD1" w:rsidRDefault="00F1548B" w:rsidP="00C7521A">
                      <w:pPr>
                        <w:spacing w:before="100" w:line="250" w:lineRule="auto"/>
                        <w:jc w:val="both"/>
                        <w:rPr>
                          <w:rFonts w:ascii="Roboto" w:hAnsi="Roboto"/>
                          <w:sz w:val="12"/>
                          <w:szCs w:val="12"/>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 xml:space="preserve">Prevention </w:t>
                      </w:r>
                      <w:r w:rsidRPr="007B5542">
                        <w:rPr>
                          <w:rFonts w:ascii="Raleway SemiBold" w:hAnsi="Raleway SemiBold"/>
                          <w:color w:val="494CDB"/>
                          <w:sz w:val="28"/>
                          <w:szCs w:val="28"/>
                        </w:rPr>
                        <w:t>Tips</w:t>
                      </w:r>
                    </w:p>
                    <w:p w14:paraId="2FA05150" w14:textId="5190E4DA" w:rsidR="007B455C" w:rsidRPr="007B455C" w:rsidRDefault="00ED2D2D" w:rsidP="007B455C">
                      <w:pPr>
                        <w:spacing w:before="100" w:line="250" w:lineRule="auto"/>
                        <w:jc w:val="both"/>
                        <w:rPr>
                          <w:rFonts w:ascii="Roboto" w:hAnsi="Roboto"/>
                        </w:rPr>
                      </w:pPr>
                      <w:r>
                        <w:rPr>
                          <w:rFonts w:ascii="Roboto" w:hAnsi="Roboto"/>
                        </w:rPr>
                        <w:t>H</w:t>
                      </w:r>
                      <w:r w:rsidR="007B455C" w:rsidRPr="007B455C">
                        <w:rPr>
                          <w:rFonts w:ascii="Roboto" w:hAnsi="Roboto"/>
                        </w:rPr>
                        <w:t>ow can you protect yourself?</w:t>
                      </w:r>
                    </w:p>
                    <w:p w14:paraId="4F64108B" w14:textId="23DB44D2" w:rsidR="007C17DC" w:rsidRDefault="00B83DF3" w:rsidP="00266145">
                      <w:pPr>
                        <w:pStyle w:val="ListParagraph"/>
                        <w:widowControl/>
                        <w:numPr>
                          <w:ilvl w:val="0"/>
                          <w:numId w:val="12"/>
                        </w:numPr>
                        <w:autoSpaceDE/>
                        <w:autoSpaceDN/>
                        <w:spacing w:before="100" w:line="249" w:lineRule="auto"/>
                        <w:ind w:right="140"/>
                        <w:jc w:val="both"/>
                        <w:rPr>
                          <w:rFonts w:ascii="Roboto" w:hAnsi="Roboto"/>
                        </w:rPr>
                      </w:pPr>
                      <w:r>
                        <w:rPr>
                          <w:rFonts w:ascii="Roboto" w:hAnsi="Roboto"/>
                        </w:rPr>
                        <w:t xml:space="preserve">Use multi-factor authentication </w:t>
                      </w:r>
                      <w:r w:rsidR="00773498">
                        <w:rPr>
                          <w:rFonts w:ascii="Roboto" w:hAnsi="Roboto"/>
                        </w:rPr>
                        <w:t>wherever</w:t>
                      </w:r>
                      <w:r w:rsidR="005B7E2B">
                        <w:rPr>
                          <w:rFonts w:ascii="Roboto" w:hAnsi="Roboto"/>
                        </w:rPr>
                        <w:t xml:space="preserve"> </w:t>
                      </w:r>
                      <w:r w:rsidR="007C17DC">
                        <w:rPr>
                          <w:rFonts w:ascii="Roboto" w:hAnsi="Roboto"/>
                        </w:rPr>
                        <w:t xml:space="preserve">offered. Do not </w:t>
                      </w:r>
                      <w:r w:rsidR="00773498">
                        <w:rPr>
                          <w:rFonts w:ascii="Roboto" w:hAnsi="Roboto"/>
                        </w:rPr>
                        <w:t>reuse</w:t>
                      </w:r>
                      <w:r w:rsidR="007C17DC">
                        <w:rPr>
                          <w:rFonts w:ascii="Roboto" w:hAnsi="Roboto"/>
                        </w:rPr>
                        <w:t xml:space="preserve"> passwords</w:t>
                      </w:r>
                      <w:r w:rsidR="005066E4">
                        <w:rPr>
                          <w:rFonts w:ascii="Roboto" w:hAnsi="Roboto"/>
                        </w:rPr>
                        <w:t>, and if you have a lot of passwords, consider using a password vault</w:t>
                      </w:r>
                      <w:r w:rsidR="00450D66">
                        <w:rPr>
                          <w:rFonts w:ascii="Roboto" w:hAnsi="Roboto"/>
                        </w:rPr>
                        <w:t>.</w:t>
                      </w:r>
                    </w:p>
                    <w:p w14:paraId="001D301D" w14:textId="45375E6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Do not answer phone calls, texts, social media messages, or </w:t>
                      </w:r>
                      <w:r w:rsidR="00773498">
                        <w:rPr>
                          <w:rFonts w:ascii="Roboto" w:hAnsi="Roboto"/>
                        </w:rPr>
                        <w:t>emails</w:t>
                      </w:r>
                      <w:r w:rsidRPr="00266145">
                        <w:rPr>
                          <w:rFonts w:ascii="Roboto" w:hAnsi="Roboto"/>
                        </w:rPr>
                        <w:t xml:space="preserve"> from numbers or people you do not know.</w:t>
                      </w:r>
                      <w:r w:rsidR="00773498">
                        <w:rPr>
                          <w:rFonts w:ascii="Roboto" w:hAnsi="Roboto"/>
                        </w:rPr>
                        <w:t xml:space="preserve"> </w:t>
                      </w:r>
                      <w:r w:rsidR="000905CB">
                        <w:rPr>
                          <w:rFonts w:ascii="Roboto" w:hAnsi="Roboto"/>
                        </w:rPr>
                        <w:t>Enable</w:t>
                      </w:r>
                      <w:r w:rsidR="00773498">
                        <w:rPr>
                          <w:rFonts w:ascii="Roboto" w:hAnsi="Roboto"/>
                        </w:rPr>
                        <w:t xml:space="preserve"> </w:t>
                      </w:r>
                      <w:r w:rsidR="002C01A9">
                        <w:rPr>
                          <w:rFonts w:ascii="Roboto" w:hAnsi="Roboto"/>
                        </w:rPr>
                        <w:t>blockers to help filter out scam numbers</w:t>
                      </w:r>
                      <w:r w:rsidR="005F6F82">
                        <w:rPr>
                          <w:rFonts w:ascii="Roboto" w:hAnsi="Roboto"/>
                        </w:rPr>
                        <w:t>.</w:t>
                      </w:r>
                    </w:p>
                    <w:p w14:paraId="7ACB7903" w14:textId="5D37E0F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Do not share personal information like your bank account number, </w:t>
                      </w:r>
                      <w:r w:rsidR="00CB05D5">
                        <w:rPr>
                          <w:rFonts w:ascii="Roboto" w:hAnsi="Roboto"/>
                        </w:rPr>
                        <w:t>s</w:t>
                      </w:r>
                      <w:r w:rsidRPr="00266145">
                        <w:rPr>
                          <w:rFonts w:ascii="Roboto" w:hAnsi="Roboto"/>
                        </w:rPr>
                        <w:t xml:space="preserve">ocial </w:t>
                      </w:r>
                      <w:r w:rsidR="00CB05D5">
                        <w:rPr>
                          <w:rFonts w:ascii="Roboto" w:hAnsi="Roboto"/>
                        </w:rPr>
                        <w:t>s</w:t>
                      </w:r>
                      <w:r w:rsidRPr="00266145">
                        <w:rPr>
                          <w:rFonts w:ascii="Roboto" w:hAnsi="Roboto"/>
                        </w:rPr>
                        <w:t>ecurity number, or date of birth.</w:t>
                      </w:r>
                    </w:p>
                    <w:p w14:paraId="6AEE55EF" w14:textId="77777777"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Collect your mail every day and place a hold on your mail when you will be on vacation or away from your home. </w:t>
                      </w:r>
                    </w:p>
                    <w:p w14:paraId="5463A4FD" w14:textId="77777777"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Review credit card and bank account statements. Watch for and report unauthorized or suspicious transactions.</w:t>
                      </w:r>
                    </w:p>
                    <w:p w14:paraId="0DBD5ECC" w14:textId="173BBAA6"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Understand how ATM skimming works and how to protect yourself</w:t>
                      </w:r>
                      <w:r w:rsidR="005A7497">
                        <w:rPr>
                          <w:rFonts w:ascii="Roboto" w:hAnsi="Roboto"/>
                        </w:rPr>
                        <w:t>.</w:t>
                      </w:r>
                    </w:p>
                    <w:p w14:paraId="34EA6644" w14:textId="6974355D" w:rsidR="00E87C2E" w:rsidRPr="00266145"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Learn when it is safe to use a public Wi-Fi network</w:t>
                      </w:r>
                      <w:r w:rsidR="005A7497">
                        <w:rPr>
                          <w:rFonts w:ascii="Roboto" w:hAnsi="Roboto"/>
                        </w:rPr>
                        <w:t>.</w:t>
                      </w:r>
                    </w:p>
                    <w:p w14:paraId="6BBCDB93" w14:textId="00079DF1" w:rsidR="00AE0D3F" w:rsidRDefault="00E87C2E" w:rsidP="00266145">
                      <w:pPr>
                        <w:pStyle w:val="ListParagraph"/>
                        <w:widowControl/>
                        <w:numPr>
                          <w:ilvl w:val="0"/>
                          <w:numId w:val="12"/>
                        </w:numPr>
                        <w:autoSpaceDE/>
                        <w:autoSpaceDN/>
                        <w:spacing w:before="100" w:line="249" w:lineRule="auto"/>
                        <w:ind w:right="140"/>
                        <w:jc w:val="both"/>
                        <w:rPr>
                          <w:rFonts w:ascii="Roboto" w:hAnsi="Roboto"/>
                        </w:rPr>
                      </w:pPr>
                      <w:r w:rsidRPr="00266145">
                        <w:rPr>
                          <w:rFonts w:ascii="Roboto" w:hAnsi="Roboto"/>
                        </w:rPr>
                        <w:t xml:space="preserve">Store personal information, including your </w:t>
                      </w:r>
                      <w:r w:rsidR="00ED03F1">
                        <w:rPr>
                          <w:rFonts w:ascii="Roboto" w:hAnsi="Roboto"/>
                        </w:rPr>
                        <w:t>s</w:t>
                      </w:r>
                      <w:r w:rsidRPr="00266145">
                        <w:rPr>
                          <w:rFonts w:ascii="Roboto" w:hAnsi="Roboto"/>
                        </w:rPr>
                        <w:t xml:space="preserve">ocial </w:t>
                      </w:r>
                      <w:r w:rsidR="00ED03F1">
                        <w:rPr>
                          <w:rFonts w:ascii="Roboto" w:hAnsi="Roboto"/>
                        </w:rPr>
                        <w:t>s</w:t>
                      </w:r>
                      <w:r w:rsidRPr="00266145">
                        <w:rPr>
                          <w:rFonts w:ascii="Roboto" w:hAnsi="Roboto"/>
                        </w:rPr>
                        <w:t>ecurity card, in a safe place. Do not carry it in your wallet.</w:t>
                      </w:r>
                    </w:p>
                    <w:p w14:paraId="6D5D2734" w14:textId="2ADDBB0C" w:rsidR="00254F22" w:rsidRPr="00266145" w:rsidRDefault="00254F22" w:rsidP="00266145">
                      <w:pPr>
                        <w:pStyle w:val="ListParagraph"/>
                        <w:widowControl/>
                        <w:numPr>
                          <w:ilvl w:val="0"/>
                          <w:numId w:val="12"/>
                        </w:numPr>
                        <w:autoSpaceDE/>
                        <w:autoSpaceDN/>
                        <w:spacing w:before="100" w:line="249" w:lineRule="auto"/>
                        <w:ind w:right="140"/>
                        <w:jc w:val="both"/>
                        <w:rPr>
                          <w:rFonts w:ascii="Roboto" w:hAnsi="Roboto"/>
                        </w:rPr>
                      </w:pPr>
                      <w:r w:rsidRPr="00254F22">
                        <w:rPr>
                          <w:rFonts w:ascii="Roboto" w:hAnsi="Roboto"/>
                        </w:rPr>
                        <w:t>Do not share personal information or dates of vacations on social media</w:t>
                      </w:r>
                      <w:r>
                        <w:rPr>
                          <w:rFonts w:ascii="Roboto" w:hAnsi="Roboto"/>
                        </w:rPr>
                        <w:t>.</w:t>
                      </w:r>
                    </w:p>
                    <w:p w14:paraId="6B4CFD67" w14:textId="77777777" w:rsidR="004A0BA4" w:rsidRPr="00E070B5" w:rsidRDefault="004A0BA4" w:rsidP="00AA1BEA">
                      <w:pPr>
                        <w:widowControl/>
                        <w:autoSpaceDE/>
                        <w:autoSpaceDN/>
                        <w:spacing w:before="100" w:line="249" w:lineRule="auto"/>
                        <w:ind w:right="140"/>
                        <w:jc w:val="both"/>
                        <w:rPr>
                          <w:rFonts w:ascii="Roboto" w:hAnsi="Roboto"/>
                          <w:sz w:val="12"/>
                          <w:szCs w:val="12"/>
                        </w:rPr>
                      </w:pPr>
                    </w:p>
                    <w:p w14:paraId="765E9CE2" w14:textId="4A0635DB"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5"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16"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v:textbox>
                <w10:wrap type="square" anchory="page"/>
              </v:shape>
            </w:pict>
          </mc:Fallback>
        </mc:AlternateContent>
      </w:r>
    </w:p>
    <w:p w14:paraId="4D91FB88" w14:textId="1A7EFA4D" w:rsidR="009B725A" w:rsidRDefault="00253C4A" w:rsidP="00254F22">
      <w:pPr>
        <w:ind w:left="1195"/>
        <w:rPr>
          <w:rFonts w:ascii="Raleway-SemiBold"/>
          <w:b/>
          <w:spacing w:val="-2"/>
          <w:sz w:val="24"/>
        </w:rPr>
      </w:pPr>
      <w:r>
        <w:rPr>
          <w:rFonts w:ascii="Raleway-SemiBold"/>
          <w:b/>
          <w:spacing w:val="-2"/>
          <w:sz w:val="24"/>
        </w:rPr>
        <w:t>Summary</w:t>
      </w:r>
    </w:p>
    <w:p w14:paraId="1DF9FABC" w14:textId="0030266F" w:rsidR="00772FA0" w:rsidRDefault="00772FA0" w:rsidP="00676FCA">
      <w:pPr>
        <w:spacing w:before="240"/>
        <w:ind w:left="1195"/>
        <w:rPr>
          <w:rFonts w:ascii="Raleway-SemiBold"/>
          <w:b/>
          <w:spacing w:val="-2"/>
          <w:sz w:val="24"/>
        </w:rPr>
      </w:pPr>
    </w:p>
    <w:p w14:paraId="26B2AD94" w14:textId="4842623E" w:rsidR="00772FA0" w:rsidRDefault="00772FA0" w:rsidP="00676FCA">
      <w:pPr>
        <w:spacing w:before="240"/>
        <w:ind w:left="1195"/>
        <w:rPr>
          <w:rFonts w:ascii="Raleway-SemiBold"/>
          <w:b/>
          <w:spacing w:val="-2"/>
          <w:sz w:val="24"/>
        </w:rPr>
      </w:pPr>
    </w:p>
    <w:p w14:paraId="05CE2FCF" w14:textId="19D599D6" w:rsidR="00772FA0" w:rsidRDefault="00772FA0" w:rsidP="00676FCA">
      <w:pPr>
        <w:spacing w:before="240"/>
        <w:ind w:left="1195"/>
        <w:rPr>
          <w:rFonts w:ascii="Raleway-SemiBold"/>
          <w:b/>
          <w:spacing w:val="-2"/>
          <w:sz w:val="24"/>
        </w:rPr>
      </w:pPr>
    </w:p>
    <w:p w14:paraId="4E75EE76" w14:textId="77777777" w:rsidR="00772FA0" w:rsidRDefault="00772FA0" w:rsidP="00676FCA">
      <w:pPr>
        <w:spacing w:before="240"/>
        <w:ind w:left="1195"/>
        <w:rPr>
          <w:rFonts w:ascii="Raleway-SemiBold"/>
          <w:b/>
          <w:spacing w:val="-2"/>
          <w:sz w:val="24"/>
        </w:rPr>
      </w:pPr>
    </w:p>
    <w:p w14:paraId="3B16536B" w14:textId="77777777" w:rsidR="00772FA0" w:rsidRDefault="00772FA0" w:rsidP="00676FCA">
      <w:pPr>
        <w:spacing w:before="240"/>
        <w:ind w:left="1195"/>
        <w:rPr>
          <w:rFonts w:ascii="Raleway-SemiBold"/>
          <w:b/>
          <w:spacing w:val="-2"/>
          <w:sz w:val="24"/>
        </w:rPr>
      </w:pPr>
    </w:p>
    <w:p w14:paraId="0909536D" w14:textId="77777777" w:rsidR="00772FA0" w:rsidRDefault="00772FA0" w:rsidP="00676FCA">
      <w:pPr>
        <w:spacing w:before="240"/>
        <w:ind w:left="1195"/>
        <w:rPr>
          <w:rFonts w:ascii="Raleway-SemiBold"/>
          <w:b/>
          <w:spacing w:val="-2"/>
          <w:sz w:val="24"/>
        </w:rPr>
      </w:pPr>
    </w:p>
    <w:p w14:paraId="2A51C8AC" w14:textId="77777777" w:rsidR="00772FA0" w:rsidRDefault="00772FA0" w:rsidP="00676FCA">
      <w:pPr>
        <w:spacing w:before="240"/>
        <w:ind w:left="1195"/>
        <w:rPr>
          <w:rFonts w:ascii="Raleway-SemiBold"/>
          <w:b/>
          <w:spacing w:val="-2"/>
          <w:sz w:val="24"/>
        </w:rPr>
      </w:pPr>
    </w:p>
    <w:p w14:paraId="0501DDE0" w14:textId="77777777" w:rsidR="00772FA0" w:rsidRDefault="00772FA0" w:rsidP="00676FCA">
      <w:pPr>
        <w:spacing w:before="240"/>
        <w:ind w:left="1195"/>
        <w:rPr>
          <w:rFonts w:ascii="Raleway-SemiBold"/>
          <w:b/>
          <w:spacing w:val="-2"/>
          <w:sz w:val="24"/>
        </w:rPr>
      </w:pPr>
    </w:p>
    <w:p w14:paraId="089FEDCC" w14:textId="77777777" w:rsidR="00772FA0" w:rsidRDefault="00772FA0" w:rsidP="00676FCA">
      <w:pPr>
        <w:spacing w:before="240"/>
        <w:ind w:left="1195"/>
        <w:rPr>
          <w:rFonts w:ascii="Raleway-SemiBold"/>
          <w:b/>
          <w:spacing w:val="-2"/>
          <w:sz w:val="24"/>
        </w:rPr>
      </w:pPr>
    </w:p>
    <w:p w14:paraId="0FD75B59" w14:textId="77777777" w:rsidR="00772FA0" w:rsidRDefault="00772FA0" w:rsidP="00676FCA">
      <w:pPr>
        <w:spacing w:before="240"/>
        <w:ind w:left="1195"/>
        <w:rPr>
          <w:rFonts w:ascii="Raleway-SemiBold"/>
          <w:b/>
          <w:spacing w:val="-2"/>
          <w:sz w:val="24"/>
        </w:rPr>
      </w:pPr>
    </w:p>
    <w:p w14:paraId="27C8E602" w14:textId="77777777" w:rsidR="00772FA0" w:rsidRDefault="00772FA0" w:rsidP="00676FCA">
      <w:pPr>
        <w:spacing w:before="240"/>
        <w:ind w:left="1195"/>
        <w:rPr>
          <w:rFonts w:ascii="Raleway-SemiBold"/>
          <w:b/>
          <w:spacing w:val="-2"/>
          <w:sz w:val="24"/>
        </w:rPr>
      </w:pPr>
    </w:p>
    <w:p w14:paraId="05976FB9" w14:textId="77777777" w:rsidR="00772FA0" w:rsidRDefault="00772FA0" w:rsidP="00676FCA">
      <w:pPr>
        <w:spacing w:before="240"/>
        <w:ind w:left="1195"/>
        <w:rPr>
          <w:rFonts w:ascii="Raleway-SemiBold"/>
          <w:b/>
          <w:spacing w:val="-2"/>
          <w:sz w:val="24"/>
        </w:rPr>
      </w:pPr>
    </w:p>
    <w:p w14:paraId="788F8713" w14:textId="77777777" w:rsidR="00772FA0" w:rsidRDefault="00772FA0" w:rsidP="00676FCA">
      <w:pPr>
        <w:spacing w:before="240"/>
        <w:ind w:left="1195"/>
        <w:rPr>
          <w:rFonts w:ascii="Raleway-SemiBold"/>
          <w:b/>
          <w:spacing w:val="-2"/>
          <w:sz w:val="24"/>
        </w:rPr>
      </w:pPr>
    </w:p>
    <w:p w14:paraId="202B8B2A" w14:textId="77777777" w:rsidR="00772FA0" w:rsidRDefault="00772FA0" w:rsidP="00676FCA">
      <w:pPr>
        <w:spacing w:before="240"/>
        <w:ind w:left="1195"/>
        <w:rPr>
          <w:rFonts w:ascii="Raleway-SemiBold"/>
          <w:b/>
          <w:spacing w:val="-2"/>
          <w:sz w:val="24"/>
        </w:rPr>
      </w:pPr>
    </w:p>
    <w:p w14:paraId="621929DE" w14:textId="77777777" w:rsidR="00772FA0" w:rsidRDefault="00772FA0" w:rsidP="00676FCA">
      <w:pPr>
        <w:spacing w:before="240"/>
        <w:ind w:left="1195"/>
        <w:rPr>
          <w:rFonts w:ascii="Raleway-SemiBold"/>
          <w:b/>
          <w:spacing w:val="-2"/>
          <w:sz w:val="24"/>
        </w:rPr>
      </w:pPr>
    </w:p>
    <w:p w14:paraId="080F0DE6" w14:textId="77777777" w:rsidR="00772FA0" w:rsidRDefault="00772FA0" w:rsidP="00676FCA">
      <w:pPr>
        <w:spacing w:before="240"/>
        <w:ind w:left="1195"/>
        <w:rPr>
          <w:rFonts w:ascii="Raleway-SemiBold"/>
          <w:b/>
          <w:spacing w:val="-2"/>
          <w:sz w:val="24"/>
        </w:rPr>
      </w:pPr>
    </w:p>
    <w:p w14:paraId="1EE019E0" w14:textId="7346E04D" w:rsidR="00772FA0" w:rsidRDefault="00772FA0" w:rsidP="00676FCA">
      <w:pPr>
        <w:spacing w:before="240"/>
        <w:ind w:left="1195"/>
        <w:rPr>
          <w:rFonts w:ascii="Raleway-SemiBold"/>
          <w:b/>
          <w:spacing w:val="-2"/>
          <w:sz w:val="24"/>
        </w:rPr>
      </w:pPr>
    </w:p>
    <w:p w14:paraId="30D8CDBB" w14:textId="6BF19CC2" w:rsidR="00772FA0" w:rsidRDefault="00772FA0" w:rsidP="00676FCA">
      <w:pPr>
        <w:spacing w:before="240"/>
        <w:ind w:left="1195"/>
        <w:rPr>
          <w:rFonts w:ascii="Raleway-SemiBold"/>
          <w:b/>
          <w:spacing w:val="-2"/>
          <w:sz w:val="24"/>
        </w:rPr>
      </w:pPr>
    </w:p>
    <w:p w14:paraId="641A5358" w14:textId="0B4C93CB" w:rsidR="00772FA0" w:rsidRDefault="00772FA0" w:rsidP="00676FCA">
      <w:pPr>
        <w:spacing w:before="240"/>
        <w:ind w:left="1195"/>
        <w:rPr>
          <w:rFonts w:ascii="Raleway-SemiBold"/>
          <w:b/>
          <w:spacing w:val="-2"/>
          <w:sz w:val="24"/>
        </w:rPr>
      </w:pPr>
    </w:p>
    <w:p w14:paraId="49E898D5" w14:textId="62B38114" w:rsidR="00772FA0" w:rsidRDefault="00772FA0" w:rsidP="00676FCA">
      <w:pPr>
        <w:spacing w:before="240"/>
        <w:ind w:left="1195"/>
        <w:rPr>
          <w:rFonts w:ascii="Raleway-SemiBold"/>
          <w:b/>
          <w:spacing w:val="-2"/>
          <w:sz w:val="24"/>
        </w:rPr>
      </w:pPr>
    </w:p>
    <w:p w14:paraId="45F86FD4" w14:textId="3C5073BA" w:rsidR="00772FA0" w:rsidRDefault="00772FA0" w:rsidP="00676FCA">
      <w:pPr>
        <w:spacing w:before="240"/>
        <w:ind w:left="1195"/>
        <w:rPr>
          <w:rFonts w:ascii="Raleway-SemiBold"/>
          <w:b/>
          <w:spacing w:val="-2"/>
          <w:sz w:val="24"/>
        </w:rPr>
      </w:pPr>
    </w:p>
    <w:p w14:paraId="44943356" w14:textId="4AE435D0" w:rsidR="00772FA0" w:rsidRDefault="00772FA0" w:rsidP="00676FCA">
      <w:pPr>
        <w:spacing w:before="240"/>
        <w:ind w:left="1195"/>
        <w:rPr>
          <w:rFonts w:ascii="Raleway-SemiBold"/>
          <w:b/>
          <w:spacing w:val="-2"/>
          <w:sz w:val="24"/>
        </w:rPr>
      </w:pPr>
    </w:p>
    <w:p w14:paraId="11FC8804" w14:textId="72C2D0CD" w:rsidR="00772FA0" w:rsidRDefault="00772FA0" w:rsidP="00676FCA">
      <w:pPr>
        <w:spacing w:before="240"/>
        <w:ind w:left="1195"/>
        <w:rPr>
          <w:rFonts w:ascii="Raleway-SemiBold"/>
          <w:b/>
          <w:spacing w:val="-2"/>
          <w:sz w:val="24"/>
        </w:rPr>
      </w:pPr>
    </w:p>
    <w:p w14:paraId="7D53562F" w14:textId="1887E7D3" w:rsidR="009B725A" w:rsidRPr="005B7B09" w:rsidRDefault="009B725A" w:rsidP="005B7B09">
      <w:pPr>
        <w:spacing w:before="143"/>
        <w:rPr>
          <w:rFonts w:ascii="Raleway-SemiBold"/>
          <w:b/>
          <w:sz w:val="3"/>
        </w:rPr>
        <w:sectPr w:rsidR="009B725A" w:rsidRPr="005B7B09" w:rsidSect="000F4599">
          <w:type w:val="continuous"/>
          <w:pgSz w:w="12240" w:h="16840"/>
          <w:pgMar w:top="0" w:right="0" w:bottom="280" w:left="0" w:header="720" w:footer="600" w:gutter="0"/>
          <w:cols w:num="2" w:space="1980" w:equalWidth="0">
            <w:col w:w="2650" w:space="4290"/>
            <w:col w:w="5300"/>
          </w:cols>
        </w:sectPr>
      </w:pPr>
    </w:p>
    <w:p w14:paraId="19BDBDA4" w14:textId="333FECA6" w:rsidR="009B725A" w:rsidRDefault="00E731D7" w:rsidP="00884845">
      <w:pPr>
        <w:pStyle w:val="BodyText"/>
        <w:spacing w:before="10"/>
        <w:rPr>
          <w:rFonts w:ascii="Roboto" w:hAnsi="Roboto"/>
          <w:sz w:val="20"/>
        </w:rPr>
      </w:pPr>
      <w:r>
        <w:rPr>
          <w:noProof/>
        </w:rPr>
        <mc:AlternateContent>
          <mc:Choice Requires="wps">
            <w:drawing>
              <wp:anchor distT="0" distB="0" distL="0" distR="0" simplePos="0" relativeHeight="487590912" behindDoc="1" locked="0" layoutInCell="1" allowOverlap="1" wp14:anchorId="2335B2C4" wp14:editId="0340AFCB">
                <wp:simplePos x="0" y="0"/>
                <wp:positionH relativeFrom="page">
                  <wp:posOffset>762000</wp:posOffset>
                </wp:positionH>
                <wp:positionV relativeFrom="page">
                  <wp:posOffset>10261269</wp:posOffset>
                </wp:positionV>
                <wp:extent cx="6248400" cy="1270"/>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5970" id="docshape18" o:spid="_x0000_s1026" style="position:absolute;margin-left:60pt;margin-top:807.95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" path="m,l9840,e" filled="f" strokecolor="#e5e5e5" strokeweight="1pt">
                <v:path arrowok="t" o:connecttype="custom" o:connectlocs="0,0;6248400,0" o:connectangles="0,0"/>
                <w10:wrap type="topAndBottom" anchorx="page" anchory="page"/>
              </v:shape>
            </w:pict>
          </mc:Fallback>
        </mc:AlternateContent>
      </w:r>
    </w:p>
    <w:sectPr w:rsidR="009B725A" w:rsidSect="000F4599">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29BE" w14:textId="77777777" w:rsidR="000F4599" w:rsidRDefault="000F4599" w:rsidP="005662E7">
      <w:r>
        <w:separator/>
      </w:r>
    </w:p>
  </w:endnote>
  <w:endnote w:type="continuationSeparator" w:id="0">
    <w:p w14:paraId="007E4101" w14:textId="77777777" w:rsidR="000F4599" w:rsidRDefault="000F4599"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Raleway-SemiBold">
    <w:altName w:val="Raleway"/>
    <w:charset w:val="00"/>
    <w:family w:val="roman"/>
    <w:pitch w:val="variable"/>
  </w:font>
  <w:font w:name="Roboto">
    <w:altName w:val="Arial"/>
    <w:panose1 w:val="02000000000000000000"/>
    <w:charset w:val="00"/>
    <w:family w:val="auto"/>
    <w:pitch w:val="variable"/>
    <w:sig w:usb0="E00002FF" w:usb1="5000205B" w:usb2="00000020" w:usb3="00000000" w:csb0="0000019F" w:csb1="00000000"/>
  </w:font>
  <w:font w:name="Raleway-Medium">
    <w:altName w:val="Raleway"/>
    <w:charset w:val="00"/>
    <w:family w:val="roman"/>
    <w:pitch w:val="variable"/>
  </w:font>
  <w:font w:name="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8DB" w14:textId="120D3B0D" w:rsidR="00057BB5" w:rsidRDefault="00924F43" w:rsidP="00086ACD">
    <w:pPr>
      <w:pStyle w:val="Footer"/>
      <w:ind w:left="1170"/>
    </w:pPr>
    <w:r>
      <w:rPr>
        <w:noProof/>
      </w:rPr>
      <mc:AlternateContent>
        <mc:Choice Requires="wps">
          <w:drawing>
            <wp:anchor distT="0" distB="0" distL="114300" distR="114300" simplePos="0" relativeHeight="251661312" behindDoc="0" locked="0" layoutInCell="1" allowOverlap="1" wp14:anchorId="209F22FD" wp14:editId="5B3C9D0C">
              <wp:simplePos x="0" y="0"/>
              <wp:positionH relativeFrom="column">
                <wp:posOffset>4059586</wp:posOffset>
              </wp:positionH>
              <wp:positionV relativeFrom="paragraph">
                <wp:posOffset>175223</wp:posOffset>
              </wp:positionV>
              <wp:extent cx="3096285" cy="244444"/>
              <wp:effectExtent l="0" t="0" r="8890" b="3810"/>
              <wp:wrapNone/>
              <wp:docPr id="305730486" name="Text Box 5"/>
              <wp:cNvGraphicFramePr/>
              <a:graphic xmlns:a="http://schemas.openxmlformats.org/drawingml/2006/main">
                <a:graphicData uri="http://schemas.microsoft.com/office/word/2010/wordprocessingShape">
                  <wps:wsp>
                    <wps:cNvSpPr txBox="1"/>
                    <wps:spPr>
                      <a:xfrm>
                        <a:off x="0" y="0"/>
                        <a:ext cx="3096285" cy="244444"/>
                      </a:xfrm>
                      <a:prstGeom prst="rect">
                        <a:avLst/>
                      </a:prstGeom>
                      <a:solidFill>
                        <a:schemeClr val="lt1"/>
                      </a:solidFill>
                      <a:ln w="6350">
                        <a:noFill/>
                      </a:ln>
                    </wps:spPr>
                    <wps:txb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22FD" id="_x0000_t202" coordsize="21600,21600" o:spt="202" path="m,l,21600r21600,l21600,xe">
              <v:stroke joinstyle="miter"/>
              <v:path gradientshapeok="t" o:connecttype="rect"/>
            </v:shapetype>
            <v:shape id="Text Box 5" o:spid="_x0000_s1031" type="#_x0000_t202" style="position:absolute;left:0;text-align:left;margin-left:319.65pt;margin-top:13.8pt;width:243.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" fillcolor="white [3201]" stroked="f" strokeweight=".5pt">
              <v:textbo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v:textbox>
            </v:shape>
          </w:pict>
        </mc:Fallback>
      </mc:AlternateContent>
    </w:r>
    <w:r w:rsidR="00086ACD">
      <w:rPr>
        <w:noProof/>
      </w:rPr>
      <w:drawing>
        <wp:anchor distT="0" distB="0" distL="114300" distR="114300" simplePos="0" relativeHeight="251660288" behindDoc="0" locked="0" layoutInCell="1" allowOverlap="1" wp14:anchorId="08E35092" wp14:editId="10FB8714">
          <wp:simplePos x="0" y="0"/>
          <wp:positionH relativeFrom="column">
            <wp:posOffset>656307</wp:posOffset>
          </wp:positionH>
          <wp:positionV relativeFrom="paragraph">
            <wp:posOffset>135041</wp:posOffset>
          </wp:positionV>
          <wp:extent cx="1096233" cy="303291"/>
          <wp:effectExtent l="0" t="0" r="0" b="0"/>
          <wp:wrapThrough wrapText="bothSides">
            <wp:wrapPolygon edited="0">
              <wp:start x="375" y="4075"/>
              <wp:lineTo x="1126" y="16302"/>
              <wp:lineTo x="18396" y="16302"/>
              <wp:lineTo x="19523" y="8151"/>
              <wp:lineTo x="19147" y="4075"/>
              <wp:lineTo x="375" y="4075"/>
            </wp:wrapPolygon>
          </wp:wrapThrough>
          <wp:docPr id="1441990587" name="Picture 144199058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37777" name="Picture 4"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6233" cy="303291"/>
                  </a:xfrm>
                  <a:prstGeom prst="rect">
                    <a:avLst/>
                  </a:prstGeom>
                </pic:spPr>
              </pic:pic>
            </a:graphicData>
          </a:graphic>
        </wp:anchor>
      </w:drawing>
    </w:r>
    <w:r w:rsidR="00057BB5">
      <w:rPr>
        <w:noProof/>
      </w:rPr>
      <mc:AlternateContent>
        <mc:Choice Requires="wpg">
          <w:drawing>
            <wp:anchor distT="0" distB="0" distL="114300" distR="114300" simplePos="0" relativeHeight="251658240" behindDoc="0" locked="0" layoutInCell="1" allowOverlap="1" wp14:anchorId="5E17E178" wp14:editId="736E6DEB">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4B1128"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5"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6"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7" o:title=""/>
              </v:shape>
              <w10:wrap anchorx="page"/>
            </v:group>
          </w:pict>
        </mc:Fallback>
      </mc:AlternateContent>
    </w:r>
    <w:r w:rsidR="00057BB5">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3BAC"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1AA7" w14:textId="77777777" w:rsidR="000F4599" w:rsidRDefault="000F4599" w:rsidP="005662E7">
      <w:r>
        <w:separator/>
      </w:r>
    </w:p>
  </w:footnote>
  <w:footnote w:type="continuationSeparator" w:id="0">
    <w:p w14:paraId="45AD0015" w14:textId="77777777" w:rsidR="000F4599" w:rsidRDefault="000F4599"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0FC"/>
    <w:multiLevelType w:val="hybridMultilevel"/>
    <w:tmpl w:val="A46067F6"/>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46F"/>
    <w:multiLevelType w:val="hybridMultilevel"/>
    <w:tmpl w:val="726292BC"/>
    <w:lvl w:ilvl="0" w:tplc="35A2DB8A">
      <w:start w:val="1"/>
      <w:numFmt w:val="bullet"/>
      <w:lvlText w:val=""/>
      <w:lvlJc w:val="left"/>
      <w:pPr>
        <w:ind w:left="720" w:hanging="360"/>
      </w:pPr>
      <w:rPr>
        <w:rFonts w:ascii="Wingdings 3" w:hAnsi="Wingdings 3" w:hint="default"/>
        <w:color w:val="484B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19E"/>
    <w:multiLevelType w:val="hybridMultilevel"/>
    <w:tmpl w:val="24D2D77C"/>
    <w:lvl w:ilvl="0" w:tplc="35A2DB8A">
      <w:start w:val="1"/>
      <w:numFmt w:val="bullet"/>
      <w:lvlText w:val=""/>
      <w:lvlJc w:val="left"/>
      <w:pPr>
        <w:ind w:left="720" w:hanging="360"/>
      </w:pPr>
      <w:rPr>
        <w:rFonts w:ascii="Wingdings 3" w:hAnsi="Wingdings 3" w:hint="default"/>
        <w:color w:val="484B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0B0A"/>
    <w:multiLevelType w:val="hybridMultilevel"/>
    <w:tmpl w:val="22B61AA0"/>
    <w:lvl w:ilvl="0" w:tplc="58E4780A">
      <w:start w:val="1"/>
      <w:numFmt w:val="bullet"/>
      <w:lvlText w:val=""/>
      <w:lvlJc w:val="left"/>
      <w:pPr>
        <w:tabs>
          <w:tab w:val="num" w:pos="720"/>
        </w:tabs>
        <w:ind w:left="720" w:hanging="360"/>
      </w:pPr>
      <w:rPr>
        <w:rFonts w:ascii="Wingdings 3" w:hAnsi="Wingdings 3" w:hint="default"/>
        <w:color w:val="484BDB"/>
      </w:rPr>
    </w:lvl>
    <w:lvl w:ilvl="1" w:tplc="38AC8130" w:tentative="1">
      <w:start w:val="1"/>
      <w:numFmt w:val="bullet"/>
      <w:lvlText w:val=""/>
      <w:lvlJc w:val="left"/>
      <w:pPr>
        <w:tabs>
          <w:tab w:val="num" w:pos="1440"/>
        </w:tabs>
        <w:ind w:left="1440" w:hanging="360"/>
      </w:pPr>
      <w:rPr>
        <w:rFonts w:ascii="Wingdings 3" w:hAnsi="Wingdings 3" w:hint="default"/>
      </w:rPr>
    </w:lvl>
    <w:lvl w:ilvl="2" w:tplc="8736B160" w:tentative="1">
      <w:start w:val="1"/>
      <w:numFmt w:val="bullet"/>
      <w:lvlText w:val=""/>
      <w:lvlJc w:val="left"/>
      <w:pPr>
        <w:tabs>
          <w:tab w:val="num" w:pos="2160"/>
        </w:tabs>
        <w:ind w:left="2160" w:hanging="360"/>
      </w:pPr>
      <w:rPr>
        <w:rFonts w:ascii="Wingdings 3" w:hAnsi="Wingdings 3" w:hint="default"/>
      </w:rPr>
    </w:lvl>
    <w:lvl w:ilvl="3" w:tplc="4D7E6C1C" w:tentative="1">
      <w:start w:val="1"/>
      <w:numFmt w:val="bullet"/>
      <w:lvlText w:val=""/>
      <w:lvlJc w:val="left"/>
      <w:pPr>
        <w:tabs>
          <w:tab w:val="num" w:pos="2880"/>
        </w:tabs>
        <w:ind w:left="2880" w:hanging="360"/>
      </w:pPr>
      <w:rPr>
        <w:rFonts w:ascii="Wingdings 3" w:hAnsi="Wingdings 3" w:hint="default"/>
      </w:rPr>
    </w:lvl>
    <w:lvl w:ilvl="4" w:tplc="03FAED16" w:tentative="1">
      <w:start w:val="1"/>
      <w:numFmt w:val="bullet"/>
      <w:lvlText w:val=""/>
      <w:lvlJc w:val="left"/>
      <w:pPr>
        <w:tabs>
          <w:tab w:val="num" w:pos="3600"/>
        </w:tabs>
        <w:ind w:left="3600" w:hanging="360"/>
      </w:pPr>
      <w:rPr>
        <w:rFonts w:ascii="Wingdings 3" w:hAnsi="Wingdings 3" w:hint="default"/>
      </w:rPr>
    </w:lvl>
    <w:lvl w:ilvl="5" w:tplc="F0F2165A" w:tentative="1">
      <w:start w:val="1"/>
      <w:numFmt w:val="bullet"/>
      <w:lvlText w:val=""/>
      <w:lvlJc w:val="left"/>
      <w:pPr>
        <w:tabs>
          <w:tab w:val="num" w:pos="4320"/>
        </w:tabs>
        <w:ind w:left="4320" w:hanging="360"/>
      </w:pPr>
      <w:rPr>
        <w:rFonts w:ascii="Wingdings 3" w:hAnsi="Wingdings 3" w:hint="default"/>
      </w:rPr>
    </w:lvl>
    <w:lvl w:ilvl="6" w:tplc="F8022B5E" w:tentative="1">
      <w:start w:val="1"/>
      <w:numFmt w:val="bullet"/>
      <w:lvlText w:val=""/>
      <w:lvlJc w:val="left"/>
      <w:pPr>
        <w:tabs>
          <w:tab w:val="num" w:pos="5040"/>
        </w:tabs>
        <w:ind w:left="5040" w:hanging="360"/>
      </w:pPr>
      <w:rPr>
        <w:rFonts w:ascii="Wingdings 3" w:hAnsi="Wingdings 3" w:hint="default"/>
      </w:rPr>
    </w:lvl>
    <w:lvl w:ilvl="7" w:tplc="1E32A9CA" w:tentative="1">
      <w:start w:val="1"/>
      <w:numFmt w:val="bullet"/>
      <w:lvlText w:val=""/>
      <w:lvlJc w:val="left"/>
      <w:pPr>
        <w:tabs>
          <w:tab w:val="num" w:pos="5760"/>
        </w:tabs>
        <w:ind w:left="5760" w:hanging="360"/>
      </w:pPr>
      <w:rPr>
        <w:rFonts w:ascii="Wingdings 3" w:hAnsi="Wingdings 3" w:hint="default"/>
      </w:rPr>
    </w:lvl>
    <w:lvl w:ilvl="8" w:tplc="57408FB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286F"/>
    <w:multiLevelType w:val="hybridMultilevel"/>
    <w:tmpl w:val="BCDE42F6"/>
    <w:lvl w:ilvl="0" w:tplc="58E4780A">
      <w:start w:val="1"/>
      <w:numFmt w:val="bullet"/>
      <w:lvlText w:val=""/>
      <w:lvlJc w:val="left"/>
      <w:pPr>
        <w:tabs>
          <w:tab w:val="num" w:pos="720"/>
        </w:tabs>
        <w:ind w:left="720" w:hanging="360"/>
      </w:pPr>
      <w:rPr>
        <w:rFonts w:ascii="Wingdings 3" w:hAnsi="Wingdings 3" w:hint="default"/>
        <w:color w:val="484BDB"/>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4531777"/>
    <w:multiLevelType w:val="hybridMultilevel"/>
    <w:tmpl w:val="C0AE61E8"/>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5895797"/>
    <w:multiLevelType w:val="hybridMultilevel"/>
    <w:tmpl w:val="6208450A"/>
    <w:lvl w:ilvl="0" w:tplc="58E4780A">
      <w:start w:val="1"/>
      <w:numFmt w:val="bullet"/>
      <w:lvlText w:val=""/>
      <w:lvlJc w:val="left"/>
      <w:pPr>
        <w:tabs>
          <w:tab w:val="num" w:pos="720"/>
        </w:tabs>
        <w:ind w:left="720" w:hanging="360"/>
      </w:pPr>
      <w:rPr>
        <w:rFonts w:ascii="Wingdings 3" w:hAnsi="Wingdings 3" w:hint="default"/>
        <w:color w:val="484BDB"/>
      </w:rPr>
    </w:lvl>
    <w:lvl w:ilvl="1" w:tplc="257C5310">
      <w:start w:val="1"/>
      <w:numFmt w:val="bullet"/>
      <w:lvlText w:val=""/>
      <w:lvlJc w:val="left"/>
      <w:pPr>
        <w:tabs>
          <w:tab w:val="num" w:pos="1440"/>
        </w:tabs>
        <w:ind w:left="1440" w:hanging="360"/>
      </w:pPr>
      <w:rPr>
        <w:rFonts w:ascii="Wingdings 3" w:hAnsi="Wingdings 3" w:hint="default"/>
      </w:rPr>
    </w:lvl>
    <w:lvl w:ilvl="2" w:tplc="2744C29A" w:tentative="1">
      <w:start w:val="1"/>
      <w:numFmt w:val="bullet"/>
      <w:lvlText w:val=""/>
      <w:lvlJc w:val="left"/>
      <w:pPr>
        <w:tabs>
          <w:tab w:val="num" w:pos="2160"/>
        </w:tabs>
        <w:ind w:left="2160" w:hanging="360"/>
      </w:pPr>
      <w:rPr>
        <w:rFonts w:ascii="Wingdings 3" w:hAnsi="Wingdings 3" w:hint="default"/>
      </w:rPr>
    </w:lvl>
    <w:lvl w:ilvl="3" w:tplc="05A87CA4" w:tentative="1">
      <w:start w:val="1"/>
      <w:numFmt w:val="bullet"/>
      <w:lvlText w:val=""/>
      <w:lvlJc w:val="left"/>
      <w:pPr>
        <w:tabs>
          <w:tab w:val="num" w:pos="2880"/>
        </w:tabs>
        <w:ind w:left="2880" w:hanging="360"/>
      </w:pPr>
      <w:rPr>
        <w:rFonts w:ascii="Wingdings 3" w:hAnsi="Wingdings 3" w:hint="default"/>
      </w:rPr>
    </w:lvl>
    <w:lvl w:ilvl="4" w:tplc="01A46302" w:tentative="1">
      <w:start w:val="1"/>
      <w:numFmt w:val="bullet"/>
      <w:lvlText w:val=""/>
      <w:lvlJc w:val="left"/>
      <w:pPr>
        <w:tabs>
          <w:tab w:val="num" w:pos="3600"/>
        </w:tabs>
        <w:ind w:left="3600" w:hanging="360"/>
      </w:pPr>
      <w:rPr>
        <w:rFonts w:ascii="Wingdings 3" w:hAnsi="Wingdings 3" w:hint="default"/>
      </w:rPr>
    </w:lvl>
    <w:lvl w:ilvl="5" w:tplc="9A0A07D0" w:tentative="1">
      <w:start w:val="1"/>
      <w:numFmt w:val="bullet"/>
      <w:lvlText w:val=""/>
      <w:lvlJc w:val="left"/>
      <w:pPr>
        <w:tabs>
          <w:tab w:val="num" w:pos="4320"/>
        </w:tabs>
        <w:ind w:left="4320" w:hanging="360"/>
      </w:pPr>
      <w:rPr>
        <w:rFonts w:ascii="Wingdings 3" w:hAnsi="Wingdings 3" w:hint="default"/>
      </w:rPr>
    </w:lvl>
    <w:lvl w:ilvl="6" w:tplc="06F657FC" w:tentative="1">
      <w:start w:val="1"/>
      <w:numFmt w:val="bullet"/>
      <w:lvlText w:val=""/>
      <w:lvlJc w:val="left"/>
      <w:pPr>
        <w:tabs>
          <w:tab w:val="num" w:pos="5040"/>
        </w:tabs>
        <w:ind w:left="5040" w:hanging="360"/>
      </w:pPr>
      <w:rPr>
        <w:rFonts w:ascii="Wingdings 3" w:hAnsi="Wingdings 3" w:hint="default"/>
      </w:rPr>
    </w:lvl>
    <w:lvl w:ilvl="7" w:tplc="D090C960" w:tentative="1">
      <w:start w:val="1"/>
      <w:numFmt w:val="bullet"/>
      <w:lvlText w:val=""/>
      <w:lvlJc w:val="left"/>
      <w:pPr>
        <w:tabs>
          <w:tab w:val="num" w:pos="5760"/>
        </w:tabs>
        <w:ind w:left="5760" w:hanging="360"/>
      </w:pPr>
      <w:rPr>
        <w:rFonts w:ascii="Wingdings 3" w:hAnsi="Wingdings 3" w:hint="default"/>
      </w:rPr>
    </w:lvl>
    <w:lvl w:ilvl="8" w:tplc="17767EC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547485">
    <w:abstractNumId w:val="4"/>
  </w:num>
  <w:num w:numId="2" w16cid:durableId="585652492">
    <w:abstractNumId w:val="6"/>
  </w:num>
  <w:num w:numId="3" w16cid:durableId="1790780998">
    <w:abstractNumId w:val="3"/>
  </w:num>
  <w:num w:numId="4" w16cid:durableId="40715185">
    <w:abstractNumId w:val="11"/>
  </w:num>
  <w:num w:numId="5" w16cid:durableId="1207779">
    <w:abstractNumId w:val="9"/>
  </w:num>
  <w:num w:numId="6" w16cid:durableId="668168487">
    <w:abstractNumId w:val="10"/>
  </w:num>
  <w:num w:numId="7" w16cid:durableId="1614749490">
    <w:abstractNumId w:val="5"/>
  </w:num>
  <w:num w:numId="8" w16cid:durableId="1762752999">
    <w:abstractNumId w:val="7"/>
  </w:num>
  <w:num w:numId="9" w16cid:durableId="37439302">
    <w:abstractNumId w:val="0"/>
  </w:num>
  <w:num w:numId="10" w16cid:durableId="1510173345">
    <w:abstractNumId w:val="8"/>
  </w:num>
  <w:num w:numId="11" w16cid:durableId="383213471">
    <w:abstractNumId w:val="2"/>
  </w:num>
  <w:num w:numId="12" w16cid:durableId="93586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29D5"/>
    <w:rsid w:val="000031BB"/>
    <w:rsid w:val="0000588E"/>
    <w:rsid w:val="000251A3"/>
    <w:rsid w:val="00045953"/>
    <w:rsid w:val="00052CB1"/>
    <w:rsid w:val="000537AF"/>
    <w:rsid w:val="0005475F"/>
    <w:rsid w:val="00056B5B"/>
    <w:rsid w:val="00057BB5"/>
    <w:rsid w:val="00062612"/>
    <w:rsid w:val="00072CC1"/>
    <w:rsid w:val="00085206"/>
    <w:rsid w:val="00086ACD"/>
    <w:rsid w:val="00086EB6"/>
    <w:rsid w:val="000905CB"/>
    <w:rsid w:val="00094431"/>
    <w:rsid w:val="000B3C74"/>
    <w:rsid w:val="000B41C6"/>
    <w:rsid w:val="000B5B51"/>
    <w:rsid w:val="000C00E1"/>
    <w:rsid w:val="000D532D"/>
    <w:rsid w:val="000D7384"/>
    <w:rsid w:val="000F0EC8"/>
    <w:rsid w:val="000F3265"/>
    <w:rsid w:val="000F3516"/>
    <w:rsid w:val="000F4599"/>
    <w:rsid w:val="00120E5A"/>
    <w:rsid w:val="0013778C"/>
    <w:rsid w:val="00165A1C"/>
    <w:rsid w:val="001663CD"/>
    <w:rsid w:val="00167848"/>
    <w:rsid w:val="001A2809"/>
    <w:rsid w:val="001A39B8"/>
    <w:rsid w:val="001A6E53"/>
    <w:rsid w:val="001C3C36"/>
    <w:rsid w:val="001C45AF"/>
    <w:rsid w:val="001D1108"/>
    <w:rsid w:val="001E24DB"/>
    <w:rsid w:val="001E5192"/>
    <w:rsid w:val="001F326E"/>
    <w:rsid w:val="001F6E12"/>
    <w:rsid w:val="001F7157"/>
    <w:rsid w:val="002047D8"/>
    <w:rsid w:val="002063D8"/>
    <w:rsid w:val="00211EB4"/>
    <w:rsid w:val="002150A8"/>
    <w:rsid w:val="00224C8D"/>
    <w:rsid w:val="002328D4"/>
    <w:rsid w:val="00253C4A"/>
    <w:rsid w:val="00254F22"/>
    <w:rsid w:val="00261E8E"/>
    <w:rsid w:val="0026406A"/>
    <w:rsid w:val="00266145"/>
    <w:rsid w:val="002664C7"/>
    <w:rsid w:val="00270ECA"/>
    <w:rsid w:val="002733BD"/>
    <w:rsid w:val="002829F2"/>
    <w:rsid w:val="00291E92"/>
    <w:rsid w:val="0029542B"/>
    <w:rsid w:val="002A04ED"/>
    <w:rsid w:val="002A3FF6"/>
    <w:rsid w:val="002A6F1A"/>
    <w:rsid w:val="002B394A"/>
    <w:rsid w:val="002C01A9"/>
    <w:rsid w:val="002D3FA2"/>
    <w:rsid w:val="002E09C0"/>
    <w:rsid w:val="0031410C"/>
    <w:rsid w:val="00325409"/>
    <w:rsid w:val="00336A69"/>
    <w:rsid w:val="00360910"/>
    <w:rsid w:val="00366ACE"/>
    <w:rsid w:val="003760CB"/>
    <w:rsid w:val="00380181"/>
    <w:rsid w:val="003864E1"/>
    <w:rsid w:val="003936E0"/>
    <w:rsid w:val="003D1379"/>
    <w:rsid w:val="003D184E"/>
    <w:rsid w:val="003E668E"/>
    <w:rsid w:val="003F2E3C"/>
    <w:rsid w:val="003F4A6A"/>
    <w:rsid w:val="00405284"/>
    <w:rsid w:val="00406E89"/>
    <w:rsid w:val="004107A6"/>
    <w:rsid w:val="00411E58"/>
    <w:rsid w:val="0041264A"/>
    <w:rsid w:val="00414F76"/>
    <w:rsid w:val="004161C4"/>
    <w:rsid w:val="0042008E"/>
    <w:rsid w:val="004251C6"/>
    <w:rsid w:val="00450D66"/>
    <w:rsid w:val="0046762B"/>
    <w:rsid w:val="00467FC6"/>
    <w:rsid w:val="00474A30"/>
    <w:rsid w:val="004750DC"/>
    <w:rsid w:val="004778DA"/>
    <w:rsid w:val="0048735C"/>
    <w:rsid w:val="0049465C"/>
    <w:rsid w:val="004A0BA4"/>
    <w:rsid w:val="004B4002"/>
    <w:rsid w:val="004B5ACD"/>
    <w:rsid w:val="004B72AC"/>
    <w:rsid w:val="004C1792"/>
    <w:rsid w:val="004C2172"/>
    <w:rsid w:val="004E3CAE"/>
    <w:rsid w:val="004F00AA"/>
    <w:rsid w:val="004F39A3"/>
    <w:rsid w:val="005049E0"/>
    <w:rsid w:val="005066E4"/>
    <w:rsid w:val="00516A9E"/>
    <w:rsid w:val="00521960"/>
    <w:rsid w:val="005351EB"/>
    <w:rsid w:val="00553132"/>
    <w:rsid w:val="0055728A"/>
    <w:rsid w:val="0055787D"/>
    <w:rsid w:val="005609E8"/>
    <w:rsid w:val="0056600B"/>
    <w:rsid w:val="005662E7"/>
    <w:rsid w:val="00584AB7"/>
    <w:rsid w:val="00594DC4"/>
    <w:rsid w:val="005A3742"/>
    <w:rsid w:val="005A7497"/>
    <w:rsid w:val="005B7B09"/>
    <w:rsid w:val="005B7E2B"/>
    <w:rsid w:val="005D6BD8"/>
    <w:rsid w:val="005F316E"/>
    <w:rsid w:val="005F38F8"/>
    <w:rsid w:val="005F6F82"/>
    <w:rsid w:val="00600304"/>
    <w:rsid w:val="006172DE"/>
    <w:rsid w:val="006239B3"/>
    <w:rsid w:val="00625A33"/>
    <w:rsid w:val="00633D45"/>
    <w:rsid w:val="006372DF"/>
    <w:rsid w:val="00641656"/>
    <w:rsid w:val="00642A4E"/>
    <w:rsid w:val="00650E75"/>
    <w:rsid w:val="00666C8D"/>
    <w:rsid w:val="00676FCA"/>
    <w:rsid w:val="0067714A"/>
    <w:rsid w:val="006771C7"/>
    <w:rsid w:val="006835F9"/>
    <w:rsid w:val="00692CC2"/>
    <w:rsid w:val="006A18FE"/>
    <w:rsid w:val="006A25FE"/>
    <w:rsid w:val="006A2EE9"/>
    <w:rsid w:val="006B1A31"/>
    <w:rsid w:val="006D1D74"/>
    <w:rsid w:val="006D7E6A"/>
    <w:rsid w:val="006E2999"/>
    <w:rsid w:val="006E45C6"/>
    <w:rsid w:val="006F7CE8"/>
    <w:rsid w:val="007171F6"/>
    <w:rsid w:val="007175E7"/>
    <w:rsid w:val="00722DF8"/>
    <w:rsid w:val="0072484D"/>
    <w:rsid w:val="00735470"/>
    <w:rsid w:val="007361B5"/>
    <w:rsid w:val="0074005A"/>
    <w:rsid w:val="00763696"/>
    <w:rsid w:val="00772FA0"/>
    <w:rsid w:val="00773498"/>
    <w:rsid w:val="00774B92"/>
    <w:rsid w:val="00786F20"/>
    <w:rsid w:val="00797698"/>
    <w:rsid w:val="007978A9"/>
    <w:rsid w:val="007A268B"/>
    <w:rsid w:val="007A6D0F"/>
    <w:rsid w:val="007A72A4"/>
    <w:rsid w:val="007B1829"/>
    <w:rsid w:val="007B455C"/>
    <w:rsid w:val="007B4EA0"/>
    <w:rsid w:val="007B5542"/>
    <w:rsid w:val="007C141E"/>
    <w:rsid w:val="007C17DC"/>
    <w:rsid w:val="007D4DC9"/>
    <w:rsid w:val="007F14EF"/>
    <w:rsid w:val="008142DF"/>
    <w:rsid w:val="0084545B"/>
    <w:rsid w:val="00853BBB"/>
    <w:rsid w:val="008575A3"/>
    <w:rsid w:val="0086197F"/>
    <w:rsid w:val="00884090"/>
    <w:rsid w:val="00884845"/>
    <w:rsid w:val="008A35E9"/>
    <w:rsid w:val="008A6772"/>
    <w:rsid w:val="008C3A99"/>
    <w:rsid w:val="008C3CF5"/>
    <w:rsid w:val="008D068D"/>
    <w:rsid w:val="008D4E7F"/>
    <w:rsid w:val="008D5FE2"/>
    <w:rsid w:val="008E7C82"/>
    <w:rsid w:val="00924F43"/>
    <w:rsid w:val="00927F33"/>
    <w:rsid w:val="00937CCF"/>
    <w:rsid w:val="009434A6"/>
    <w:rsid w:val="00951491"/>
    <w:rsid w:val="0096529B"/>
    <w:rsid w:val="009718F3"/>
    <w:rsid w:val="00973B53"/>
    <w:rsid w:val="009858E4"/>
    <w:rsid w:val="00987EC8"/>
    <w:rsid w:val="009916AF"/>
    <w:rsid w:val="0099632B"/>
    <w:rsid w:val="0099700B"/>
    <w:rsid w:val="009972EF"/>
    <w:rsid w:val="009B190E"/>
    <w:rsid w:val="009B725A"/>
    <w:rsid w:val="009D455C"/>
    <w:rsid w:val="009D70D9"/>
    <w:rsid w:val="009E0123"/>
    <w:rsid w:val="009E7DB5"/>
    <w:rsid w:val="009F04F4"/>
    <w:rsid w:val="00A00424"/>
    <w:rsid w:val="00A07817"/>
    <w:rsid w:val="00A20C49"/>
    <w:rsid w:val="00A37512"/>
    <w:rsid w:val="00A52563"/>
    <w:rsid w:val="00A53AA1"/>
    <w:rsid w:val="00A62D12"/>
    <w:rsid w:val="00A63243"/>
    <w:rsid w:val="00A726A6"/>
    <w:rsid w:val="00A72982"/>
    <w:rsid w:val="00A81EA8"/>
    <w:rsid w:val="00A9647B"/>
    <w:rsid w:val="00AA1839"/>
    <w:rsid w:val="00AA1BEA"/>
    <w:rsid w:val="00AA2529"/>
    <w:rsid w:val="00AB3913"/>
    <w:rsid w:val="00AC2E9D"/>
    <w:rsid w:val="00AC773E"/>
    <w:rsid w:val="00AE0D3F"/>
    <w:rsid w:val="00AF0000"/>
    <w:rsid w:val="00AF107F"/>
    <w:rsid w:val="00B05905"/>
    <w:rsid w:val="00B13925"/>
    <w:rsid w:val="00B23731"/>
    <w:rsid w:val="00B23DCF"/>
    <w:rsid w:val="00B24300"/>
    <w:rsid w:val="00B37343"/>
    <w:rsid w:val="00B42705"/>
    <w:rsid w:val="00B56C90"/>
    <w:rsid w:val="00B56F3B"/>
    <w:rsid w:val="00B753EB"/>
    <w:rsid w:val="00B83DF3"/>
    <w:rsid w:val="00BA0449"/>
    <w:rsid w:val="00BA0CF7"/>
    <w:rsid w:val="00BA59CD"/>
    <w:rsid w:val="00BB3929"/>
    <w:rsid w:val="00BB6EAF"/>
    <w:rsid w:val="00BB77A8"/>
    <w:rsid w:val="00BD1D0A"/>
    <w:rsid w:val="00BD2050"/>
    <w:rsid w:val="00BD2A7D"/>
    <w:rsid w:val="00BE3F6B"/>
    <w:rsid w:val="00BF7CA6"/>
    <w:rsid w:val="00C02F89"/>
    <w:rsid w:val="00C05764"/>
    <w:rsid w:val="00C10DC2"/>
    <w:rsid w:val="00C11E67"/>
    <w:rsid w:val="00C255C9"/>
    <w:rsid w:val="00C27F3E"/>
    <w:rsid w:val="00C35380"/>
    <w:rsid w:val="00C4704C"/>
    <w:rsid w:val="00C542A0"/>
    <w:rsid w:val="00C62150"/>
    <w:rsid w:val="00C678B2"/>
    <w:rsid w:val="00C7521A"/>
    <w:rsid w:val="00C77A6F"/>
    <w:rsid w:val="00C9112D"/>
    <w:rsid w:val="00CA4034"/>
    <w:rsid w:val="00CB05D5"/>
    <w:rsid w:val="00CB3ABC"/>
    <w:rsid w:val="00CB719F"/>
    <w:rsid w:val="00CC7E38"/>
    <w:rsid w:val="00CE0DA0"/>
    <w:rsid w:val="00CE2DD1"/>
    <w:rsid w:val="00CE7C84"/>
    <w:rsid w:val="00D247CB"/>
    <w:rsid w:val="00D36746"/>
    <w:rsid w:val="00D426F0"/>
    <w:rsid w:val="00D42AA1"/>
    <w:rsid w:val="00D54CE2"/>
    <w:rsid w:val="00D574DE"/>
    <w:rsid w:val="00D72700"/>
    <w:rsid w:val="00D74DFF"/>
    <w:rsid w:val="00D82D97"/>
    <w:rsid w:val="00D913BA"/>
    <w:rsid w:val="00DA0073"/>
    <w:rsid w:val="00DB1A34"/>
    <w:rsid w:val="00DC7A06"/>
    <w:rsid w:val="00DD1E30"/>
    <w:rsid w:val="00DF160E"/>
    <w:rsid w:val="00E070B5"/>
    <w:rsid w:val="00E10240"/>
    <w:rsid w:val="00E12F31"/>
    <w:rsid w:val="00E16C1C"/>
    <w:rsid w:val="00E216ED"/>
    <w:rsid w:val="00E32555"/>
    <w:rsid w:val="00E402DD"/>
    <w:rsid w:val="00E41522"/>
    <w:rsid w:val="00E41921"/>
    <w:rsid w:val="00E41B5C"/>
    <w:rsid w:val="00E674DB"/>
    <w:rsid w:val="00E731D7"/>
    <w:rsid w:val="00E76ED7"/>
    <w:rsid w:val="00E82B8E"/>
    <w:rsid w:val="00E87C2E"/>
    <w:rsid w:val="00E95A55"/>
    <w:rsid w:val="00EA5BF1"/>
    <w:rsid w:val="00EB31DC"/>
    <w:rsid w:val="00EC2ECC"/>
    <w:rsid w:val="00EC78FE"/>
    <w:rsid w:val="00ED03F1"/>
    <w:rsid w:val="00ED2D2D"/>
    <w:rsid w:val="00F10918"/>
    <w:rsid w:val="00F1548B"/>
    <w:rsid w:val="00F251A2"/>
    <w:rsid w:val="00F37C74"/>
    <w:rsid w:val="00F8168E"/>
    <w:rsid w:val="00F83FA9"/>
    <w:rsid w:val="00F91E1B"/>
    <w:rsid w:val="00F926B6"/>
    <w:rsid w:val="00FB5ACE"/>
    <w:rsid w:val="00FD3FD7"/>
    <w:rsid w:val="00FD49FD"/>
    <w:rsid w:val="00FE6717"/>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 w:type="table" w:styleId="TableGrid">
    <w:name w:val="Table Grid"/>
    <w:basedOn w:val="TableNormal"/>
    <w:uiPriority w:val="39"/>
    <w:rsid w:val="00F1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7353">
      <w:bodyDiv w:val="1"/>
      <w:marLeft w:val="0"/>
      <w:marRight w:val="0"/>
      <w:marTop w:val="0"/>
      <w:marBottom w:val="0"/>
      <w:divBdr>
        <w:top w:val="none" w:sz="0" w:space="0" w:color="auto"/>
        <w:left w:val="none" w:sz="0" w:space="0" w:color="auto"/>
        <w:bottom w:val="none" w:sz="0" w:space="0" w:color="auto"/>
        <w:right w:val="none" w:sz="0" w:space="0" w:color="auto"/>
      </w:divBdr>
      <w:divsChild>
        <w:div w:id="189955887">
          <w:marLeft w:val="274"/>
          <w:marRight w:val="0"/>
          <w:marTop w:val="100"/>
          <w:marBottom w:val="0"/>
          <w:divBdr>
            <w:top w:val="none" w:sz="0" w:space="0" w:color="auto"/>
            <w:left w:val="none" w:sz="0" w:space="0" w:color="auto"/>
            <w:bottom w:val="none" w:sz="0" w:space="0" w:color="auto"/>
            <w:right w:val="none" w:sz="0" w:space="0" w:color="auto"/>
          </w:divBdr>
        </w:div>
        <w:div w:id="1824082220">
          <w:marLeft w:val="274"/>
          <w:marRight w:val="0"/>
          <w:marTop w:val="100"/>
          <w:marBottom w:val="0"/>
          <w:divBdr>
            <w:top w:val="none" w:sz="0" w:space="0" w:color="auto"/>
            <w:left w:val="none" w:sz="0" w:space="0" w:color="auto"/>
            <w:bottom w:val="none" w:sz="0" w:space="0" w:color="auto"/>
            <w:right w:val="none" w:sz="0" w:space="0" w:color="auto"/>
          </w:divBdr>
        </w:div>
        <w:div w:id="1533575037">
          <w:marLeft w:val="274"/>
          <w:marRight w:val="0"/>
          <w:marTop w:val="100"/>
          <w:marBottom w:val="0"/>
          <w:divBdr>
            <w:top w:val="none" w:sz="0" w:space="0" w:color="auto"/>
            <w:left w:val="none" w:sz="0" w:space="0" w:color="auto"/>
            <w:bottom w:val="none" w:sz="0" w:space="0" w:color="auto"/>
            <w:right w:val="none" w:sz="0" w:space="0" w:color="auto"/>
          </w:divBdr>
        </w:div>
      </w:divsChild>
    </w:div>
    <w:div w:id="1866089141">
      <w:bodyDiv w:val="1"/>
      <w:marLeft w:val="0"/>
      <w:marRight w:val="0"/>
      <w:marTop w:val="0"/>
      <w:marBottom w:val="0"/>
      <w:divBdr>
        <w:top w:val="none" w:sz="0" w:space="0" w:color="auto"/>
        <w:left w:val="none" w:sz="0" w:space="0" w:color="auto"/>
        <w:bottom w:val="none" w:sz="0" w:space="0" w:color="auto"/>
        <w:right w:val="none" w:sz="0" w:space="0" w:color="auto"/>
      </w:divBdr>
      <w:divsChild>
        <w:div w:id="1832795246">
          <w:marLeft w:val="27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3.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rtfraud.ft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3.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guard.com/resource-center-content/recover-from-identity-theft-nm.html" TargetMode="External"/><Relationship Id="rId5" Type="http://schemas.openxmlformats.org/officeDocument/2006/relationships/webSettings" Target="webSettings.xml"/><Relationship Id="rId15" Type="http://schemas.openxmlformats.org/officeDocument/2006/relationships/hyperlink" Target="https://reportfraud.ft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ivacyguard.com/resource-center-content/recover-from-identity-theft-nm.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5300-E665-4DD7-81BA-FCD8FB6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Korte</dc:creator>
  <cp:lastModifiedBy>Cory Morgan</cp:lastModifiedBy>
  <cp:revision>8</cp:revision>
  <dcterms:created xsi:type="dcterms:W3CDTF">2024-02-29T20:33:00Z</dcterms:created>
  <dcterms:modified xsi:type="dcterms:W3CDTF">2024-02-29T20:48:00Z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5737b8a6955899d2f9fa3f023852643d580dcca31d4f2afb5d9b899b5c152548</vt:lpwstr>
  </property>
</Properties>
</file>