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EC8F" w14:textId="3BD73BBD" w:rsidR="009B725A" w:rsidRDefault="00D574DE">
      <w:pPr>
        <w:pStyle w:val="BodyText"/>
        <w:rPr>
          <w:rFonts w:ascii="Times New Roman"/>
          <w:sz w:val="20"/>
        </w:rPr>
      </w:pPr>
      <w:r>
        <w:rPr>
          <w:noProof/>
        </w:rPr>
        <mc:AlternateContent>
          <mc:Choice Requires="wps">
            <w:drawing>
              <wp:anchor distT="0" distB="0" distL="114300" distR="114300" simplePos="0" relativeHeight="487603200" behindDoc="0" locked="0" layoutInCell="1" allowOverlap="1" wp14:anchorId="3C4D7D38" wp14:editId="799AFBE2">
                <wp:simplePos x="0" y="0"/>
                <wp:positionH relativeFrom="column">
                  <wp:posOffset>16624</wp:posOffset>
                </wp:positionH>
                <wp:positionV relativeFrom="paragraph">
                  <wp:posOffset>-62495</wp:posOffset>
                </wp:positionV>
                <wp:extent cx="7756525" cy="1510665"/>
                <wp:effectExtent l="0" t="0" r="15875" b="13335"/>
                <wp:wrapNone/>
                <wp:docPr id="116920640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151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AE8F" w14:textId="77777777" w:rsidR="009B725A" w:rsidRDefault="009B725A">
                            <w:pPr>
                              <w:rPr>
                                <w:rFonts w:ascii="Roboto"/>
                                <w:sz w:val="38"/>
                              </w:rPr>
                            </w:pPr>
                          </w:p>
                          <w:p w14:paraId="71DC6CED" w14:textId="77777777" w:rsidR="009B725A" w:rsidRDefault="009B725A">
                            <w:pPr>
                              <w:rPr>
                                <w:rFonts w:ascii="Roboto"/>
                                <w:sz w:val="38"/>
                              </w:rPr>
                            </w:pPr>
                          </w:p>
                          <w:p w14:paraId="304BBD27" w14:textId="77777777" w:rsidR="009B725A" w:rsidRDefault="009B725A">
                            <w:pPr>
                              <w:spacing w:before="10"/>
                              <w:rPr>
                                <w:rFonts w:ascii="Roboto"/>
                                <w:sz w:val="29"/>
                              </w:rPr>
                            </w:pPr>
                          </w:p>
                          <w:p w14:paraId="64A46126" w14:textId="0A6B4B40" w:rsidR="009B725A" w:rsidRDefault="00052CB1" w:rsidP="000D7384">
                            <w:pPr>
                              <w:ind w:left="6300"/>
                              <w:rPr>
                                <w:rFonts w:ascii="Raleway-SemiBold"/>
                                <w:b/>
                                <w:sz w:val="32"/>
                              </w:rPr>
                            </w:pPr>
                            <w:r>
                              <w:rPr>
                                <w:rFonts w:ascii="Raleway-SemiBold"/>
                                <w:b/>
                                <w:color w:val="494CDB"/>
                                <w:sz w:val="32"/>
                              </w:rPr>
                              <w:t>Security</w:t>
                            </w:r>
                            <w:r w:rsidR="00666C8D">
                              <w:rPr>
                                <w:rFonts w:ascii="Raleway-SemiBold"/>
                                <w:b/>
                                <w:color w:val="494CDB"/>
                                <w:sz w:val="32"/>
                              </w:rPr>
                              <w:t xml:space="preserve"> Tip</w:t>
                            </w:r>
                            <w:r w:rsidR="00E402DD">
                              <w:rPr>
                                <w:rFonts w:ascii="Raleway-SemiBold"/>
                                <w:b/>
                                <w:color w:val="494CDB"/>
                                <w:sz w:val="32"/>
                              </w:rPr>
                              <w:t>s</w:t>
                            </w:r>
                            <w:r w:rsidR="00666C8D">
                              <w:rPr>
                                <w:rFonts w:ascii="Raleway-SemiBold"/>
                                <w:b/>
                                <w:color w:val="494CDB"/>
                                <w:sz w:val="32"/>
                              </w:rPr>
                              <w:t xml:space="preserve"> Newsletter</w:t>
                            </w:r>
                          </w:p>
                          <w:p w14:paraId="112FE2CC" w14:textId="32E7DA64" w:rsidR="009B725A" w:rsidRDefault="00002650" w:rsidP="00735470">
                            <w:pPr>
                              <w:tabs>
                                <w:tab w:val="left" w:pos="8100"/>
                              </w:tabs>
                              <w:spacing w:before="103"/>
                              <w:ind w:left="6300"/>
                              <w:rPr>
                                <w:rFonts w:ascii="Raleway-Medium"/>
                                <w:sz w:val="24"/>
                              </w:rPr>
                            </w:pPr>
                            <w:r>
                              <w:rPr>
                                <w:rFonts w:ascii="Raleway-Medium"/>
                                <w:color w:val="515152"/>
                                <w:sz w:val="24"/>
                              </w:rPr>
                              <w:t>8</w:t>
                            </w:r>
                            <w:r w:rsidR="00774B92">
                              <w:rPr>
                                <w:rFonts w:ascii="Raleway-Medium"/>
                                <w:color w:val="515152"/>
                                <w:sz w:val="24"/>
                              </w:rPr>
                              <w:t xml:space="preserve"> </w:t>
                            </w:r>
                            <w:r w:rsidR="00C324DF">
                              <w:rPr>
                                <w:rFonts w:ascii="Raleway-Medium"/>
                                <w:color w:val="515152"/>
                                <w:sz w:val="24"/>
                              </w:rPr>
                              <w:t>April</w:t>
                            </w:r>
                            <w:r w:rsidR="008142DF">
                              <w:rPr>
                                <w:rFonts w:ascii="Raleway-Medium"/>
                                <w:color w:val="515152"/>
                                <w:sz w:val="24"/>
                              </w:rPr>
                              <w:t xml:space="preserve"> 2024</w:t>
                            </w:r>
                            <w:r w:rsidR="000C00E1">
                              <w:rPr>
                                <w:rFonts w:ascii="Raleway-Medium"/>
                                <w:color w:val="515152"/>
                                <w:sz w:val="24"/>
                              </w:rPr>
                              <w:tab/>
                            </w:r>
                            <w:r w:rsidR="00EA5BF1">
                              <w:rPr>
                                <w:rFonts w:ascii="Raleway-Medium"/>
                                <w:color w:val="515152"/>
                                <w:sz w:val="24"/>
                              </w:rPr>
                              <w:t>Issue</w:t>
                            </w:r>
                            <w:r w:rsidR="00A72982">
                              <w:rPr>
                                <w:rFonts w:ascii="Raleway-Medium"/>
                                <w:color w:val="515152"/>
                                <w:sz w:val="24"/>
                              </w:rPr>
                              <w:t xml:space="preserve"> No.</w:t>
                            </w:r>
                            <w:r w:rsidR="000C00E1">
                              <w:rPr>
                                <w:rFonts w:ascii="Raleway-Medium"/>
                                <w:color w:val="515152"/>
                                <w:sz w:val="24"/>
                              </w:rPr>
                              <w:t xml:space="preserve"> </w:t>
                            </w:r>
                            <w:r w:rsidR="00C324DF">
                              <w:rPr>
                                <w:rFonts w:ascii="Raleway-Medium"/>
                                <w:color w:val="515152"/>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D7D38" id="_x0000_t202" coordsize="21600,21600" o:spt="202" path="m,l,21600r21600,l21600,xe">
                <v:stroke joinstyle="miter"/>
                <v:path gradientshapeok="t" o:connecttype="rect"/>
              </v:shapetype>
              <v:shape id="docshape10" o:spid="_x0000_s1026" type="#_x0000_t202" style="position:absolute;margin-left:1.3pt;margin-top:-4.9pt;width:610.75pt;height:118.9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" filled="f" stroked="f">
                <v:textbox inset="0,0,0,0">
                  <w:txbxContent>
                    <w:p w14:paraId="36D3AE8F" w14:textId="77777777" w:rsidR="009B725A" w:rsidRDefault="009B725A">
                      <w:pPr>
                        <w:rPr>
                          <w:rFonts w:ascii="Roboto"/>
                          <w:sz w:val="38"/>
                        </w:rPr>
                      </w:pPr>
                    </w:p>
                    <w:p w14:paraId="71DC6CED" w14:textId="77777777" w:rsidR="009B725A" w:rsidRDefault="009B725A">
                      <w:pPr>
                        <w:rPr>
                          <w:rFonts w:ascii="Roboto"/>
                          <w:sz w:val="38"/>
                        </w:rPr>
                      </w:pPr>
                    </w:p>
                    <w:p w14:paraId="304BBD27" w14:textId="77777777" w:rsidR="009B725A" w:rsidRDefault="009B725A">
                      <w:pPr>
                        <w:spacing w:before="10"/>
                        <w:rPr>
                          <w:rFonts w:ascii="Roboto"/>
                          <w:sz w:val="29"/>
                        </w:rPr>
                      </w:pPr>
                    </w:p>
                    <w:p w14:paraId="64A46126" w14:textId="0A6B4B40" w:rsidR="009B725A" w:rsidRDefault="00052CB1" w:rsidP="000D7384">
                      <w:pPr>
                        <w:ind w:left="6300"/>
                        <w:rPr>
                          <w:rFonts w:ascii="Raleway-SemiBold"/>
                          <w:b/>
                          <w:sz w:val="32"/>
                        </w:rPr>
                      </w:pPr>
                      <w:r>
                        <w:rPr>
                          <w:rFonts w:ascii="Raleway-SemiBold"/>
                          <w:b/>
                          <w:color w:val="494CDB"/>
                          <w:sz w:val="32"/>
                        </w:rPr>
                        <w:t>Security</w:t>
                      </w:r>
                      <w:r w:rsidR="00666C8D">
                        <w:rPr>
                          <w:rFonts w:ascii="Raleway-SemiBold"/>
                          <w:b/>
                          <w:color w:val="494CDB"/>
                          <w:sz w:val="32"/>
                        </w:rPr>
                        <w:t xml:space="preserve"> Tip</w:t>
                      </w:r>
                      <w:r w:rsidR="00E402DD">
                        <w:rPr>
                          <w:rFonts w:ascii="Raleway-SemiBold"/>
                          <w:b/>
                          <w:color w:val="494CDB"/>
                          <w:sz w:val="32"/>
                        </w:rPr>
                        <w:t>s</w:t>
                      </w:r>
                      <w:r w:rsidR="00666C8D">
                        <w:rPr>
                          <w:rFonts w:ascii="Raleway-SemiBold"/>
                          <w:b/>
                          <w:color w:val="494CDB"/>
                          <w:sz w:val="32"/>
                        </w:rPr>
                        <w:t xml:space="preserve"> Newsletter</w:t>
                      </w:r>
                    </w:p>
                    <w:p w14:paraId="112FE2CC" w14:textId="32E7DA64" w:rsidR="009B725A" w:rsidRDefault="00002650" w:rsidP="00735470">
                      <w:pPr>
                        <w:tabs>
                          <w:tab w:val="left" w:pos="8100"/>
                        </w:tabs>
                        <w:spacing w:before="103"/>
                        <w:ind w:left="6300"/>
                        <w:rPr>
                          <w:rFonts w:ascii="Raleway-Medium"/>
                          <w:sz w:val="24"/>
                        </w:rPr>
                      </w:pPr>
                      <w:r>
                        <w:rPr>
                          <w:rFonts w:ascii="Raleway-Medium"/>
                          <w:color w:val="515152"/>
                          <w:sz w:val="24"/>
                        </w:rPr>
                        <w:t>8</w:t>
                      </w:r>
                      <w:r w:rsidR="00774B92">
                        <w:rPr>
                          <w:rFonts w:ascii="Raleway-Medium"/>
                          <w:color w:val="515152"/>
                          <w:sz w:val="24"/>
                        </w:rPr>
                        <w:t xml:space="preserve"> </w:t>
                      </w:r>
                      <w:r w:rsidR="00C324DF">
                        <w:rPr>
                          <w:rFonts w:ascii="Raleway-Medium"/>
                          <w:color w:val="515152"/>
                          <w:sz w:val="24"/>
                        </w:rPr>
                        <w:t>April</w:t>
                      </w:r>
                      <w:r w:rsidR="008142DF">
                        <w:rPr>
                          <w:rFonts w:ascii="Raleway-Medium"/>
                          <w:color w:val="515152"/>
                          <w:sz w:val="24"/>
                        </w:rPr>
                        <w:t xml:space="preserve"> 2024</w:t>
                      </w:r>
                      <w:r w:rsidR="000C00E1">
                        <w:rPr>
                          <w:rFonts w:ascii="Raleway-Medium"/>
                          <w:color w:val="515152"/>
                          <w:sz w:val="24"/>
                        </w:rPr>
                        <w:tab/>
                      </w:r>
                      <w:r w:rsidR="00EA5BF1">
                        <w:rPr>
                          <w:rFonts w:ascii="Raleway-Medium"/>
                          <w:color w:val="515152"/>
                          <w:sz w:val="24"/>
                        </w:rPr>
                        <w:t>Issue</w:t>
                      </w:r>
                      <w:r w:rsidR="00A72982">
                        <w:rPr>
                          <w:rFonts w:ascii="Raleway-Medium"/>
                          <w:color w:val="515152"/>
                          <w:sz w:val="24"/>
                        </w:rPr>
                        <w:t xml:space="preserve"> No.</w:t>
                      </w:r>
                      <w:r w:rsidR="000C00E1">
                        <w:rPr>
                          <w:rFonts w:ascii="Raleway-Medium"/>
                          <w:color w:val="515152"/>
                          <w:sz w:val="24"/>
                        </w:rPr>
                        <w:t xml:space="preserve"> </w:t>
                      </w:r>
                      <w:r w:rsidR="00C324DF">
                        <w:rPr>
                          <w:rFonts w:ascii="Raleway-Medium"/>
                          <w:color w:val="515152"/>
                          <w:sz w:val="24"/>
                        </w:rPr>
                        <w:t>9</w:t>
                      </w:r>
                    </w:p>
                  </w:txbxContent>
                </v:textbox>
              </v:shape>
            </w:pict>
          </mc:Fallback>
        </mc:AlternateContent>
      </w:r>
      <w:r w:rsidR="002047D8">
        <w:rPr>
          <w:noProof/>
          <w:sz w:val="22"/>
        </w:rPr>
        <w:drawing>
          <wp:anchor distT="0" distB="0" distL="114300" distR="114300" simplePos="0" relativeHeight="487592960" behindDoc="0" locked="0" layoutInCell="1" allowOverlap="1" wp14:anchorId="0DD25831" wp14:editId="68BCD614">
            <wp:simplePos x="0" y="0"/>
            <wp:positionH relativeFrom="column">
              <wp:posOffset>10795</wp:posOffset>
            </wp:positionH>
            <wp:positionV relativeFrom="paragraph">
              <wp:posOffset>-11430</wp:posOffset>
            </wp:positionV>
            <wp:extent cx="7756525" cy="1510665"/>
            <wp:effectExtent l="0" t="0" r="0" b="0"/>
            <wp:wrapNone/>
            <wp:docPr id="25"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6525" cy="1510665"/>
                    </a:xfrm>
                    <a:prstGeom prst="rect">
                      <a:avLst/>
                    </a:prstGeom>
                    <a:noFill/>
                  </pic:spPr>
                </pic:pic>
              </a:graphicData>
            </a:graphic>
            <wp14:sizeRelH relativeFrom="page">
              <wp14:pctWidth>0</wp14:pctWidth>
            </wp14:sizeRelH>
            <wp14:sizeRelV relativeFrom="page">
              <wp14:pctHeight>0</wp14:pctHeight>
            </wp14:sizeRelV>
          </wp:anchor>
        </w:drawing>
      </w:r>
    </w:p>
    <w:p w14:paraId="37AED5C8" w14:textId="024F7426" w:rsidR="009B725A" w:rsidRDefault="009B725A">
      <w:pPr>
        <w:pStyle w:val="BodyText"/>
        <w:rPr>
          <w:rFonts w:ascii="Times New Roman"/>
          <w:sz w:val="20"/>
        </w:rPr>
      </w:pPr>
    </w:p>
    <w:p w14:paraId="494C3D76" w14:textId="70168E4F" w:rsidR="009B725A" w:rsidRDefault="0086197F">
      <w:pPr>
        <w:pStyle w:val="BodyText"/>
        <w:rPr>
          <w:rFonts w:ascii="Times New Roman"/>
          <w:sz w:val="20"/>
        </w:rPr>
      </w:pPr>
      <w:r>
        <w:rPr>
          <w:rFonts w:ascii="Times New Roman"/>
          <w:noProof/>
          <w:sz w:val="20"/>
        </w:rPr>
        <w:drawing>
          <wp:anchor distT="0" distB="0" distL="114300" distR="114300" simplePos="0" relativeHeight="487604224" behindDoc="0" locked="0" layoutInCell="1" allowOverlap="1" wp14:anchorId="7E917C7E" wp14:editId="03913E27">
            <wp:simplePos x="0" y="0"/>
            <wp:positionH relativeFrom="column">
              <wp:posOffset>662940</wp:posOffset>
            </wp:positionH>
            <wp:positionV relativeFrom="paragraph">
              <wp:posOffset>14425</wp:posOffset>
            </wp:positionV>
            <wp:extent cx="1797142" cy="546128"/>
            <wp:effectExtent l="0" t="0" r="0" b="0"/>
            <wp:wrapThrough wrapText="bothSides">
              <wp:wrapPolygon edited="0">
                <wp:start x="2061" y="3767"/>
                <wp:lineTo x="458" y="9042"/>
                <wp:lineTo x="458" y="12056"/>
                <wp:lineTo x="2061" y="17330"/>
                <wp:lineTo x="5037" y="17330"/>
                <wp:lineTo x="20608" y="15823"/>
                <wp:lineTo x="20608" y="5274"/>
                <wp:lineTo x="5037" y="3767"/>
                <wp:lineTo x="2061" y="3767"/>
              </wp:wrapPolygon>
            </wp:wrapThrough>
            <wp:docPr id="1683018391" name="Picture 2" descr="A picture containing graphics, screenshot,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018391" name="Picture 2" descr="A picture containing graphics, screenshot, graphic design, fo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97142" cy="546128"/>
                    </a:xfrm>
                    <a:prstGeom prst="rect">
                      <a:avLst/>
                    </a:prstGeom>
                  </pic:spPr>
                </pic:pic>
              </a:graphicData>
            </a:graphic>
          </wp:anchor>
        </w:drawing>
      </w:r>
    </w:p>
    <w:p w14:paraId="0CDEAF9D" w14:textId="5E98DC47" w:rsidR="009B725A" w:rsidRDefault="009B725A">
      <w:pPr>
        <w:pStyle w:val="BodyText"/>
        <w:rPr>
          <w:rFonts w:ascii="Times New Roman"/>
          <w:sz w:val="20"/>
        </w:rPr>
      </w:pPr>
    </w:p>
    <w:p w14:paraId="5603C20C" w14:textId="4E580D6A" w:rsidR="009B725A" w:rsidRDefault="009B725A">
      <w:pPr>
        <w:pStyle w:val="BodyText"/>
        <w:rPr>
          <w:rFonts w:ascii="Times New Roman"/>
          <w:sz w:val="20"/>
        </w:rPr>
      </w:pPr>
    </w:p>
    <w:p w14:paraId="6938200C" w14:textId="24EA989C" w:rsidR="009B725A" w:rsidRDefault="009B725A">
      <w:pPr>
        <w:pStyle w:val="BodyText"/>
        <w:rPr>
          <w:rFonts w:ascii="Times New Roman"/>
          <w:sz w:val="20"/>
        </w:rPr>
      </w:pPr>
    </w:p>
    <w:p w14:paraId="29325676" w14:textId="44926486" w:rsidR="009B725A" w:rsidRDefault="0086197F">
      <w:pPr>
        <w:pStyle w:val="BodyText"/>
        <w:rPr>
          <w:rFonts w:ascii="Times New Roman"/>
          <w:sz w:val="20"/>
        </w:rPr>
      </w:pPr>
      <w:r>
        <w:rPr>
          <w:rFonts w:ascii="Times New Roman"/>
          <w:noProof/>
          <w:sz w:val="20"/>
        </w:rPr>
        <mc:AlternateContent>
          <mc:Choice Requires="wps">
            <w:drawing>
              <wp:anchor distT="0" distB="0" distL="114300" distR="114300" simplePos="0" relativeHeight="487606272" behindDoc="0" locked="0" layoutInCell="1" allowOverlap="1" wp14:anchorId="1ED5D249" wp14:editId="7A568E23">
                <wp:simplePos x="0" y="0"/>
                <wp:positionH relativeFrom="column">
                  <wp:posOffset>763905</wp:posOffset>
                </wp:positionH>
                <wp:positionV relativeFrom="paragraph">
                  <wp:posOffset>67046</wp:posOffset>
                </wp:positionV>
                <wp:extent cx="1616710" cy="500731"/>
                <wp:effectExtent l="0" t="0" r="0" b="0"/>
                <wp:wrapNone/>
                <wp:docPr id="1684571870" name="Text Box 4"/>
                <wp:cNvGraphicFramePr/>
                <a:graphic xmlns:a="http://schemas.openxmlformats.org/drawingml/2006/main">
                  <a:graphicData uri="http://schemas.microsoft.com/office/word/2010/wordprocessingShape">
                    <wps:wsp>
                      <wps:cNvSpPr txBox="1"/>
                      <wps:spPr>
                        <a:xfrm>
                          <a:off x="0" y="0"/>
                          <a:ext cx="1616710" cy="500731"/>
                        </a:xfrm>
                        <a:prstGeom prst="rect">
                          <a:avLst/>
                        </a:prstGeom>
                        <a:noFill/>
                        <a:ln w="6350">
                          <a:noFill/>
                        </a:ln>
                      </wps:spPr>
                      <wps:txbx>
                        <w:txbxContent>
                          <w:p w14:paraId="34AAC407" w14:textId="32C27076" w:rsidR="001C3C36" w:rsidRDefault="00EC2ECC" w:rsidP="00EC2ECC">
                            <w:pPr>
                              <w:jc w:val="center"/>
                            </w:pPr>
                            <w:r>
                              <w:t xml:space="preserve">Your </w:t>
                            </w:r>
                            <w:r w:rsidR="00FF125C">
                              <w:t xml:space="preserve">Institution </w:t>
                            </w: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D5D249" id="Text Box 4" o:spid="_x0000_s1027" type="#_x0000_t202" style="position:absolute;margin-left:60.15pt;margin-top:5.3pt;width:127.3pt;height:39.45pt;z-index:48760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" filled="f" stroked="f" strokeweight=".5pt">
                <v:textbox>
                  <w:txbxContent>
                    <w:p w14:paraId="34AAC407" w14:textId="32C27076" w:rsidR="001C3C36" w:rsidRDefault="00EC2ECC" w:rsidP="00EC2ECC">
                      <w:pPr>
                        <w:jc w:val="center"/>
                      </w:pPr>
                      <w:r>
                        <w:t xml:space="preserve">Your </w:t>
                      </w:r>
                      <w:r w:rsidR="00FF125C">
                        <w:t xml:space="preserve">Institution </w:t>
                      </w:r>
                      <w:r>
                        <w:t>Logo</w:t>
                      </w:r>
                    </w:p>
                  </w:txbxContent>
                </v:textbox>
              </v:shape>
            </w:pict>
          </mc:Fallback>
        </mc:AlternateContent>
      </w:r>
      <w:r>
        <w:rPr>
          <w:rFonts w:ascii="Times New Roman"/>
          <w:noProof/>
          <w:sz w:val="20"/>
        </w:rPr>
        <mc:AlternateContent>
          <mc:Choice Requires="wps">
            <w:drawing>
              <wp:anchor distT="0" distB="0" distL="114300" distR="114300" simplePos="0" relativeHeight="487605248" behindDoc="0" locked="0" layoutInCell="1" allowOverlap="1" wp14:anchorId="18FD520A" wp14:editId="16A15838">
                <wp:simplePos x="0" y="0"/>
                <wp:positionH relativeFrom="column">
                  <wp:posOffset>763905</wp:posOffset>
                </wp:positionH>
                <wp:positionV relativeFrom="paragraph">
                  <wp:posOffset>24272</wp:posOffset>
                </wp:positionV>
                <wp:extent cx="1617259" cy="0"/>
                <wp:effectExtent l="0" t="0" r="0" b="0"/>
                <wp:wrapNone/>
                <wp:docPr id="1637109755" name="Straight Connector 3"/>
                <wp:cNvGraphicFramePr/>
                <a:graphic xmlns:a="http://schemas.openxmlformats.org/drawingml/2006/main">
                  <a:graphicData uri="http://schemas.microsoft.com/office/word/2010/wordprocessingShape">
                    <wps:wsp>
                      <wps:cNvCnPr/>
                      <wps:spPr>
                        <a:xfrm>
                          <a:off x="0" y="0"/>
                          <a:ext cx="1617259" cy="0"/>
                        </a:xfrm>
                        <a:prstGeom prst="line">
                          <a:avLst/>
                        </a:prstGeom>
                        <a:ln>
                          <a:solidFill>
                            <a:srgbClr val="DBDBD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0FF7B" id="Straight Connector 3" o:spid="_x0000_s1026" style="position:absolute;z-index:487605248;visibility:visible;mso-wrap-style:square;mso-wrap-distance-left:9pt;mso-wrap-distance-top:0;mso-wrap-distance-right:9pt;mso-wrap-distance-bottom:0;mso-position-horizontal:absolute;mso-position-horizontal-relative:text;mso-position-vertical:absolute;mso-position-vertical-relative:text" from="60.15pt,1.9pt" to="18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" strokecolor="#dbdbdb"/>
            </w:pict>
          </mc:Fallback>
        </mc:AlternateContent>
      </w:r>
    </w:p>
    <w:p w14:paraId="0B2BA824" w14:textId="49A52BB8" w:rsidR="009B725A" w:rsidRDefault="003864E1">
      <w:pPr>
        <w:pStyle w:val="BodyText"/>
        <w:rPr>
          <w:rFonts w:ascii="Times New Roman"/>
          <w:sz w:val="20"/>
        </w:rPr>
      </w:pPr>
      <w:r>
        <w:rPr>
          <w:rFonts w:ascii="Times New Roman"/>
          <w:noProof/>
          <w:sz w:val="20"/>
        </w:rPr>
        <mc:AlternateContent>
          <mc:Choice Requires="wps">
            <w:drawing>
              <wp:anchor distT="0" distB="0" distL="114300" distR="114300" simplePos="0" relativeHeight="487607296" behindDoc="0" locked="0" layoutInCell="1" allowOverlap="1" wp14:anchorId="3F488169" wp14:editId="279D93EB">
                <wp:simplePos x="0" y="0"/>
                <wp:positionH relativeFrom="column">
                  <wp:posOffset>5085715</wp:posOffset>
                </wp:positionH>
                <wp:positionV relativeFrom="paragraph">
                  <wp:posOffset>48895</wp:posOffset>
                </wp:positionV>
                <wp:extent cx="0" cy="163773"/>
                <wp:effectExtent l="0" t="0" r="38100" b="27305"/>
                <wp:wrapNone/>
                <wp:docPr id="472495393" name="Straight Connector 5"/>
                <wp:cNvGraphicFramePr/>
                <a:graphic xmlns:a="http://schemas.openxmlformats.org/drawingml/2006/main">
                  <a:graphicData uri="http://schemas.microsoft.com/office/word/2010/wordprocessingShape">
                    <wps:wsp>
                      <wps:cNvCnPr/>
                      <wps:spPr>
                        <a:xfrm>
                          <a:off x="0" y="0"/>
                          <a:ext cx="0" cy="163773"/>
                        </a:xfrm>
                        <a:prstGeom prst="line">
                          <a:avLst/>
                        </a:prstGeom>
                        <a:ln w="1587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23E9B1" id="Straight Connector 5" o:spid="_x0000_s1026" style="position:absolute;z-index:487607296;visibility:visible;mso-wrap-style:square;mso-wrap-distance-left:9pt;mso-wrap-distance-top:0;mso-wrap-distance-right:9pt;mso-wrap-distance-bottom:0;mso-position-horizontal:absolute;mso-position-horizontal-relative:text;mso-position-vertical:absolute;mso-position-vertical-relative:text" from="400.45pt,3.85pt" to="400.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" strokecolor="gray [1629]" strokeweight="1.25pt"/>
            </w:pict>
          </mc:Fallback>
        </mc:AlternateContent>
      </w:r>
    </w:p>
    <w:p w14:paraId="24DE1431" w14:textId="54C29740" w:rsidR="009B725A" w:rsidRDefault="00763696">
      <w:pPr>
        <w:pStyle w:val="BodyText"/>
        <w:rPr>
          <w:rFonts w:ascii="Times New Roman"/>
          <w:sz w:val="20"/>
        </w:rPr>
      </w:pPr>
      <w:r>
        <w:rPr>
          <w:noProof/>
        </w:rPr>
        <mc:AlternateContent>
          <mc:Choice Requires="wps">
            <w:drawing>
              <wp:anchor distT="0" distB="0" distL="114300" distR="114300" simplePos="0" relativeHeight="487609344" behindDoc="0" locked="0" layoutInCell="1" allowOverlap="1" wp14:anchorId="0FABC295" wp14:editId="5B3C8D4A">
                <wp:simplePos x="0" y="0"/>
                <wp:positionH relativeFrom="column">
                  <wp:posOffset>3715150</wp:posOffset>
                </wp:positionH>
                <wp:positionV relativeFrom="paragraph">
                  <wp:posOffset>89535</wp:posOffset>
                </wp:positionV>
                <wp:extent cx="914400" cy="259200"/>
                <wp:effectExtent l="0" t="0" r="0" b="7620"/>
                <wp:wrapNone/>
                <wp:docPr id="1321871675" name="Text Box 7"/>
                <wp:cNvGraphicFramePr/>
                <a:graphic xmlns:a="http://schemas.openxmlformats.org/drawingml/2006/main">
                  <a:graphicData uri="http://schemas.microsoft.com/office/word/2010/wordprocessingShape">
                    <wps:wsp>
                      <wps:cNvSpPr txBox="1"/>
                      <wps:spPr>
                        <a:xfrm>
                          <a:off x="0" y="0"/>
                          <a:ext cx="914400" cy="259200"/>
                        </a:xfrm>
                        <a:prstGeom prst="rect">
                          <a:avLst/>
                        </a:prstGeom>
                        <a:noFill/>
                        <a:ln w="6350">
                          <a:noFill/>
                        </a:ln>
                      </wps:spPr>
                      <wps:txbx>
                        <w:txbxContent>
                          <w:p w14:paraId="6EDE71BC" w14:textId="5D1EAD6E" w:rsidR="00763696" w:rsidRPr="00AF0000" w:rsidRDefault="00763696" w:rsidP="000D7384">
                            <w:pPr>
                              <w:ind w:left="360"/>
                              <w:rPr>
                                <w:rFonts w:ascii="Raleway SemiBold" w:hAnsi="Raleway SemiBold"/>
                                <w:sz w:val="20"/>
                                <w:szCs w:val="20"/>
                              </w:rPr>
                            </w:pPr>
                            <w:r w:rsidRPr="00AF0000">
                              <w:rPr>
                                <w:rFonts w:ascii="Raleway SemiBold" w:hAnsi="Raleway SemiBold"/>
                                <w:sz w:val="20"/>
                                <w:szCs w:val="20"/>
                              </w:rPr>
                              <w:t>Security is Everyone’s Responsibility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BC295" id="Text Box 7" o:spid="_x0000_s1028" type="#_x0000_t202" style="position:absolute;margin-left:292.55pt;margin-top:7.05pt;width:1in;height:20.4pt;z-index:487609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" filled="f" stroked="f" strokeweight=".5pt">
                <v:textbox>
                  <w:txbxContent>
                    <w:p w14:paraId="6EDE71BC" w14:textId="5D1EAD6E" w:rsidR="00763696" w:rsidRPr="00AF0000" w:rsidRDefault="00763696" w:rsidP="000D7384">
                      <w:pPr>
                        <w:ind w:left="360"/>
                        <w:rPr>
                          <w:rFonts w:ascii="Raleway SemiBold" w:hAnsi="Raleway SemiBold"/>
                          <w:sz w:val="20"/>
                          <w:szCs w:val="20"/>
                        </w:rPr>
                      </w:pPr>
                      <w:r w:rsidRPr="00AF0000">
                        <w:rPr>
                          <w:rFonts w:ascii="Raleway SemiBold" w:hAnsi="Raleway SemiBold"/>
                          <w:sz w:val="20"/>
                          <w:szCs w:val="20"/>
                        </w:rPr>
                        <w:t>Security is Everyone’s Responsibility</w:t>
                      </w:r>
                    </w:p>
                  </w:txbxContent>
                </v:textbox>
              </v:shape>
            </w:pict>
          </mc:Fallback>
        </mc:AlternateContent>
      </w:r>
    </w:p>
    <w:p w14:paraId="76B96E98" w14:textId="3669A4AC" w:rsidR="009B725A" w:rsidRDefault="002047D8">
      <w:pPr>
        <w:pStyle w:val="BodyText"/>
        <w:rPr>
          <w:rFonts w:ascii="Times New Roman"/>
          <w:sz w:val="20"/>
        </w:rPr>
      </w:pPr>
      <w:r>
        <w:rPr>
          <w:rFonts w:ascii="Times New Roman"/>
          <w:noProof/>
          <w:sz w:val="20"/>
        </w:rPr>
        <mc:AlternateContent>
          <mc:Choice Requires="wps">
            <w:drawing>
              <wp:anchor distT="0" distB="0" distL="114300" distR="114300" simplePos="0" relativeHeight="487602176" behindDoc="0" locked="0" layoutInCell="1" allowOverlap="1" wp14:anchorId="7372761F" wp14:editId="04981A36">
                <wp:simplePos x="0" y="0"/>
                <wp:positionH relativeFrom="column">
                  <wp:posOffset>4832350</wp:posOffset>
                </wp:positionH>
                <wp:positionV relativeFrom="paragraph">
                  <wp:posOffset>66675</wp:posOffset>
                </wp:positionV>
                <wp:extent cx="0" cy="0"/>
                <wp:effectExtent l="0" t="0" r="0" b="0"/>
                <wp:wrapNone/>
                <wp:docPr id="10537267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5151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7B747" id="Line 16" o:spid="_x0000_s1026" style="position:absolute;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25pt" to="3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" strokecolor="#515152" strokeweight="1pt"/>
            </w:pict>
          </mc:Fallback>
        </mc:AlternateContent>
      </w:r>
      <w:r>
        <w:rPr>
          <w:rFonts w:ascii="Times New Roman"/>
          <w:noProof/>
          <w:sz w:val="20"/>
        </w:rPr>
        <mc:AlternateContent>
          <mc:Choice Requires="wps">
            <w:drawing>
              <wp:anchor distT="0" distB="0" distL="114300" distR="114300" simplePos="0" relativeHeight="487601152" behindDoc="0" locked="0" layoutInCell="1" allowOverlap="1" wp14:anchorId="51B8B987" wp14:editId="0F2D378A">
                <wp:simplePos x="0" y="0"/>
                <wp:positionH relativeFrom="column">
                  <wp:posOffset>3384550</wp:posOffset>
                </wp:positionH>
                <wp:positionV relativeFrom="paragraph">
                  <wp:posOffset>124460</wp:posOffset>
                </wp:positionV>
                <wp:extent cx="0" cy="0"/>
                <wp:effectExtent l="0" t="0" r="0" b="0"/>
                <wp:wrapNone/>
                <wp:docPr id="145002855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E5E5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B4090" id="Line 17" o:spid="_x0000_s1026" style="position:absolute;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9.8pt" to="26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" strokecolor="#e5e5e5" strokeweight="1pt"/>
            </w:pict>
          </mc:Fallback>
        </mc:AlternateContent>
      </w:r>
    </w:p>
    <w:p w14:paraId="42D4B268" w14:textId="5F9FF24A" w:rsidR="009B725A" w:rsidRDefault="007361B5">
      <w:pPr>
        <w:pStyle w:val="BodyText"/>
        <w:spacing w:before="10"/>
        <w:rPr>
          <w:rFonts w:ascii="Times New Roman"/>
          <w:sz w:val="20"/>
        </w:rPr>
      </w:pPr>
      <w:r>
        <w:rPr>
          <w:noProof/>
        </w:rPr>
        <mc:AlternateContent>
          <mc:Choice Requires="wps">
            <w:drawing>
              <wp:anchor distT="0" distB="0" distL="0" distR="0" simplePos="0" relativeHeight="487587840" behindDoc="1" locked="0" layoutInCell="1" allowOverlap="1" wp14:anchorId="4E723193" wp14:editId="38B3FD23">
                <wp:simplePos x="0" y="0"/>
                <wp:positionH relativeFrom="page">
                  <wp:posOffset>762000</wp:posOffset>
                </wp:positionH>
                <wp:positionV relativeFrom="paragraph">
                  <wp:posOffset>132127</wp:posOffset>
                </wp:positionV>
                <wp:extent cx="6248400" cy="1270"/>
                <wp:effectExtent l="0" t="0" r="0" b="0"/>
                <wp:wrapTopAndBottom/>
                <wp:docPr id="121869506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82E2C" id="docshape11" o:spid="_x0000_s1026" style="position:absolute;margin-left:60pt;margin-top:10.4pt;width:49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" path="m,l9840,e" filled="f" strokecolor="#e5e5e5" strokeweight="1pt">
                <v:path arrowok="t" o:connecttype="custom" o:connectlocs="0,0;6248400,0" o:connectangles="0,0"/>
                <w10:wrap type="topAndBottom" anchorx="page"/>
              </v:shape>
            </w:pict>
          </mc:Fallback>
        </mc:AlternateContent>
      </w:r>
    </w:p>
    <w:p w14:paraId="2383410E" w14:textId="6ECC13D1" w:rsidR="009B725A" w:rsidRDefault="00254F22" w:rsidP="007175E7">
      <w:pPr>
        <w:pStyle w:val="BodyText"/>
        <w:spacing w:before="5"/>
        <w:rPr>
          <w:sz w:val="10"/>
        </w:rPr>
      </w:pPr>
      <w:r>
        <w:rPr>
          <w:rFonts w:ascii="Roboto"/>
          <w:noProof/>
          <w:color w:val="231F20"/>
          <w:spacing w:val="-4"/>
          <w:sz w:val="24"/>
        </w:rPr>
        <mc:AlternateContent>
          <mc:Choice Requires="wps">
            <w:drawing>
              <wp:anchor distT="0" distB="0" distL="114300" distR="114300" simplePos="0" relativeHeight="487624704" behindDoc="0" locked="0" layoutInCell="1" allowOverlap="1" wp14:anchorId="4E981D51" wp14:editId="03507C7B">
                <wp:simplePos x="0" y="0"/>
                <wp:positionH relativeFrom="column">
                  <wp:posOffset>647700</wp:posOffset>
                </wp:positionH>
                <wp:positionV relativeFrom="paragraph">
                  <wp:posOffset>5373</wp:posOffset>
                </wp:positionV>
                <wp:extent cx="4105747" cy="342900"/>
                <wp:effectExtent l="0" t="0" r="9525" b="0"/>
                <wp:wrapNone/>
                <wp:docPr id="1272100762" name="Text Box 6"/>
                <wp:cNvGraphicFramePr/>
                <a:graphic xmlns:a="http://schemas.openxmlformats.org/drawingml/2006/main">
                  <a:graphicData uri="http://schemas.microsoft.com/office/word/2010/wordprocessingShape">
                    <wps:wsp>
                      <wps:cNvSpPr txBox="1"/>
                      <wps:spPr>
                        <a:xfrm>
                          <a:off x="0" y="0"/>
                          <a:ext cx="4105747" cy="342900"/>
                        </a:xfrm>
                        <a:prstGeom prst="rect">
                          <a:avLst/>
                        </a:prstGeom>
                        <a:solidFill>
                          <a:schemeClr val="lt1"/>
                        </a:solidFill>
                        <a:ln w="6350">
                          <a:noFill/>
                        </a:ln>
                      </wps:spPr>
                      <wps:txbx>
                        <w:txbxContent>
                          <w:p w14:paraId="4D519EBB" w14:textId="7F2BC515" w:rsidR="005F38F8" w:rsidRPr="009E7DB5" w:rsidRDefault="00FE6717">
                            <w:pPr>
                              <w:rPr>
                                <w:b/>
                                <w:bCs/>
                                <w:sz w:val="32"/>
                                <w:szCs w:val="32"/>
                              </w:rPr>
                            </w:pPr>
                            <w:r>
                              <w:rPr>
                                <w:b/>
                                <w:bCs/>
                                <w:color w:val="494CDB"/>
                                <w:sz w:val="32"/>
                                <w:szCs w:val="32"/>
                              </w:rPr>
                              <w:t xml:space="preserve">Protecting </w:t>
                            </w:r>
                            <w:r w:rsidR="00937FE0">
                              <w:rPr>
                                <w:b/>
                                <w:bCs/>
                                <w:color w:val="494CDB"/>
                                <w:sz w:val="32"/>
                                <w:szCs w:val="32"/>
                              </w:rPr>
                              <w:t>Our</w:t>
                            </w:r>
                            <w:r>
                              <w:rPr>
                                <w:b/>
                                <w:bCs/>
                                <w:color w:val="494CDB"/>
                                <w:sz w:val="32"/>
                                <w:szCs w:val="32"/>
                              </w:rPr>
                              <w:t xml:space="preserve"> </w:t>
                            </w:r>
                            <w:r w:rsidR="00665B3C">
                              <w:rPr>
                                <w:b/>
                                <w:bCs/>
                                <w:color w:val="494CDB"/>
                                <w:sz w:val="32"/>
                                <w:szCs w:val="32"/>
                              </w:rPr>
                              <w:t>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81D51" id="Text Box 6" o:spid="_x0000_s1029" type="#_x0000_t202" style="position:absolute;margin-left:51pt;margin-top:.4pt;width:323.3pt;height:27pt;z-index:48762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" fillcolor="white [3201]" stroked="f" strokeweight=".5pt">
                <v:textbox>
                  <w:txbxContent>
                    <w:p w14:paraId="4D519EBB" w14:textId="7F2BC515" w:rsidR="005F38F8" w:rsidRPr="009E7DB5" w:rsidRDefault="00FE6717">
                      <w:pPr>
                        <w:rPr>
                          <w:b/>
                          <w:bCs/>
                          <w:sz w:val="32"/>
                          <w:szCs w:val="32"/>
                        </w:rPr>
                      </w:pPr>
                      <w:r>
                        <w:rPr>
                          <w:b/>
                          <w:bCs/>
                          <w:color w:val="494CDB"/>
                          <w:sz w:val="32"/>
                          <w:szCs w:val="32"/>
                        </w:rPr>
                        <w:t xml:space="preserve">Protecting </w:t>
                      </w:r>
                      <w:r w:rsidR="00937FE0">
                        <w:rPr>
                          <w:b/>
                          <w:bCs/>
                          <w:color w:val="494CDB"/>
                          <w:sz w:val="32"/>
                          <w:szCs w:val="32"/>
                        </w:rPr>
                        <w:t>Our</w:t>
                      </w:r>
                      <w:r>
                        <w:rPr>
                          <w:b/>
                          <w:bCs/>
                          <w:color w:val="494CDB"/>
                          <w:sz w:val="32"/>
                          <w:szCs w:val="32"/>
                        </w:rPr>
                        <w:t xml:space="preserve"> </w:t>
                      </w:r>
                      <w:r w:rsidR="00665B3C">
                        <w:rPr>
                          <w:b/>
                          <w:bCs/>
                          <w:color w:val="494CDB"/>
                          <w:sz w:val="32"/>
                          <w:szCs w:val="32"/>
                        </w:rPr>
                        <w:t>Children</w:t>
                      </w:r>
                    </w:p>
                  </w:txbxContent>
                </v:textbox>
              </v:shape>
            </w:pict>
          </mc:Fallback>
        </mc:AlternateContent>
      </w:r>
    </w:p>
    <w:p w14:paraId="7D637C71" w14:textId="77777777" w:rsidR="009B725A" w:rsidRDefault="009B725A">
      <w:pPr>
        <w:rPr>
          <w:sz w:val="10"/>
        </w:rPr>
        <w:sectPr w:rsidR="009B725A" w:rsidSect="00872BCE">
          <w:footerReference w:type="default" r:id="rId10"/>
          <w:type w:val="continuous"/>
          <w:pgSz w:w="12240" w:h="16840"/>
          <w:pgMar w:top="0" w:right="0" w:bottom="280" w:left="0" w:header="720" w:footer="720" w:gutter="0"/>
          <w:cols w:space="720"/>
        </w:sectPr>
      </w:pPr>
    </w:p>
    <w:p w14:paraId="6CA9EA64" w14:textId="14552B40" w:rsidR="009B725A" w:rsidRDefault="00CE2DD1" w:rsidP="002D3FA2">
      <w:pPr>
        <w:pStyle w:val="Title"/>
        <w:ind w:left="1181" w:right="-3380"/>
        <w:contextualSpacing/>
      </w:pPr>
      <w:r w:rsidRPr="005662E7">
        <w:rPr>
          <w:rFonts w:ascii="Roboto"/>
          <w:noProof/>
          <w:color w:val="231F20"/>
          <w:spacing w:val="-4"/>
          <w:sz w:val="24"/>
        </w:rPr>
        <mc:AlternateContent>
          <mc:Choice Requires="wps">
            <w:drawing>
              <wp:anchor distT="45720" distB="45720" distL="114300" distR="114300" simplePos="0" relativeHeight="487623680" behindDoc="0" locked="0" layoutInCell="1" allowOverlap="1" wp14:anchorId="570382F6" wp14:editId="2268F079">
                <wp:simplePos x="0" y="0"/>
                <wp:positionH relativeFrom="column">
                  <wp:posOffset>678180</wp:posOffset>
                </wp:positionH>
                <wp:positionV relativeFrom="page">
                  <wp:posOffset>2351405</wp:posOffset>
                </wp:positionV>
                <wp:extent cx="6482080" cy="76968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7696835"/>
                        </a:xfrm>
                        <a:prstGeom prst="rect">
                          <a:avLst/>
                        </a:prstGeom>
                        <a:solidFill>
                          <a:srgbClr val="FFFFFF"/>
                        </a:solidFill>
                        <a:ln w="9525">
                          <a:noFill/>
                          <a:miter lim="800000"/>
                          <a:headEnd/>
                          <a:tailEnd/>
                        </a:ln>
                      </wps:spPr>
                      <wps:txbx>
                        <w:txbxContent>
                          <w:p w14:paraId="3EF5CB4D" w14:textId="03B1FCB5" w:rsidR="00C7521A" w:rsidRDefault="003348AA" w:rsidP="007B455C">
                            <w:pPr>
                              <w:spacing w:before="100" w:line="250" w:lineRule="auto"/>
                              <w:jc w:val="both"/>
                              <w:rPr>
                                <w:rFonts w:ascii="Roboto" w:hAnsi="Roboto"/>
                              </w:rPr>
                            </w:pPr>
                            <w:r w:rsidRPr="003348AA">
                              <w:rPr>
                                <w:rFonts w:ascii="Roboto" w:hAnsi="Roboto"/>
                              </w:rPr>
                              <w:t xml:space="preserve">The surge in </w:t>
                            </w:r>
                            <w:proofErr w:type="spellStart"/>
                            <w:r w:rsidRPr="003348AA">
                              <w:rPr>
                                <w:rFonts w:ascii="Roboto" w:hAnsi="Roboto"/>
                              </w:rPr>
                              <w:t>cyber</w:t>
                            </w:r>
                            <w:r w:rsidR="00002650">
                              <w:rPr>
                                <w:rFonts w:ascii="Roboto" w:hAnsi="Roboto"/>
                              </w:rPr>
                              <w:t xml:space="preserve"> </w:t>
                            </w:r>
                            <w:r w:rsidRPr="003348AA">
                              <w:rPr>
                                <w:rFonts w:ascii="Roboto" w:hAnsi="Roboto"/>
                              </w:rPr>
                              <w:t>attacks</w:t>
                            </w:r>
                            <w:proofErr w:type="spellEnd"/>
                            <w:r w:rsidRPr="003348AA">
                              <w:rPr>
                                <w:rFonts w:ascii="Roboto" w:hAnsi="Roboto"/>
                              </w:rPr>
                              <w:t xml:space="preserve"> on K-12 schools, targeting vulnerable computer systems and exploiting the lack of cybersecurity experts, is causing widespread disruptions across the nation. With incidents doubling in 2023, these attacks, often involving ransomware and data theft, underscore the urgent need for enhanced cybersecurity measures to safeguard student records and maintain the continuity of education.</w:t>
                            </w:r>
                            <w:r>
                              <w:rPr>
                                <w:rFonts w:ascii="Roboto" w:hAnsi="Roboto"/>
                              </w:rPr>
                              <w:t xml:space="preserve"> (</w:t>
                            </w:r>
                            <w:hyperlink r:id="rId11" w:history="1">
                              <w:r w:rsidRPr="00300CCA">
                                <w:rPr>
                                  <w:rStyle w:val="Hyperlink"/>
                                  <w:rFonts w:ascii="Roboto" w:hAnsi="Roboto"/>
                                </w:rPr>
                                <w:t>NPR</w:t>
                              </w:r>
                            </w:hyperlink>
                            <w:r>
                              <w:rPr>
                                <w:rFonts w:ascii="Roboto" w:hAnsi="Roboto"/>
                              </w:rPr>
                              <w:t>)</w:t>
                            </w:r>
                          </w:p>
                          <w:p w14:paraId="3ACFA300" w14:textId="77777777" w:rsidR="000647C3" w:rsidRPr="00CE2DD1" w:rsidRDefault="000647C3" w:rsidP="007B455C">
                            <w:pPr>
                              <w:spacing w:before="100" w:line="250" w:lineRule="auto"/>
                              <w:jc w:val="both"/>
                              <w:rPr>
                                <w:rFonts w:ascii="Roboto" w:hAnsi="Roboto"/>
                                <w:sz w:val="12"/>
                                <w:szCs w:val="12"/>
                              </w:rPr>
                            </w:pPr>
                          </w:p>
                          <w:p w14:paraId="17F59DA6" w14:textId="77777777" w:rsidR="007B455C" w:rsidRPr="006172DE" w:rsidRDefault="007B455C" w:rsidP="007B455C">
                            <w:pPr>
                              <w:spacing w:before="100" w:line="250" w:lineRule="auto"/>
                              <w:jc w:val="both"/>
                              <w:rPr>
                                <w:rFonts w:ascii="Raleway SemiBold" w:hAnsi="Raleway SemiBold"/>
                                <w:color w:val="494CDB"/>
                                <w:sz w:val="28"/>
                                <w:szCs w:val="28"/>
                              </w:rPr>
                            </w:pPr>
                            <w:r w:rsidRPr="006172DE">
                              <w:rPr>
                                <w:rFonts w:ascii="Raleway SemiBold" w:hAnsi="Raleway SemiBold"/>
                                <w:color w:val="494CDB"/>
                                <w:sz w:val="28"/>
                                <w:szCs w:val="28"/>
                              </w:rPr>
                              <w:t xml:space="preserve">Prevention </w:t>
                            </w:r>
                            <w:r w:rsidRPr="007B5542">
                              <w:rPr>
                                <w:rFonts w:ascii="Raleway SemiBold" w:hAnsi="Raleway SemiBold"/>
                                <w:color w:val="494CDB"/>
                                <w:sz w:val="28"/>
                                <w:szCs w:val="28"/>
                              </w:rPr>
                              <w:t>Tips</w:t>
                            </w:r>
                          </w:p>
                          <w:p w14:paraId="2FA05150" w14:textId="6898A3F4" w:rsidR="007B455C" w:rsidRPr="007B455C" w:rsidRDefault="00895BC6" w:rsidP="007B455C">
                            <w:pPr>
                              <w:spacing w:before="100" w:line="250" w:lineRule="auto"/>
                              <w:jc w:val="both"/>
                              <w:rPr>
                                <w:rFonts w:ascii="Roboto" w:hAnsi="Roboto"/>
                              </w:rPr>
                            </w:pPr>
                            <w:r>
                              <w:rPr>
                                <w:rFonts w:ascii="Roboto" w:hAnsi="Roboto"/>
                              </w:rPr>
                              <w:t>At home and at school, protect your systems by performing the following:</w:t>
                            </w:r>
                          </w:p>
                          <w:p w14:paraId="75E7725C" w14:textId="07C56697" w:rsidR="002C4DAF" w:rsidRPr="002C4DAF" w:rsidRDefault="002C4DAF" w:rsidP="002C4DAF">
                            <w:pPr>
                              <w:pStyle w:val="ListParagraph"/>
                              <w:widowControl/>
                              <w:numPr>
                                <w:ilvl w:val="0"/>
                                <w:numId w:val="12"/>
                              </w:numPr>
                              <w:autoSpaceDE/>
                              <w:autoSpaceDN/>
                              <w:spacing w:before="100" w:line="249" w:lineRule="auto"/>
                              <w:ind w:right="140"/>
                              <w:jc w:val="both"/>
                              <w:rPr>
                                <w:rFonts w:ascii="Roboto" w:hAnsi="Roboto"/>
                              </w:rPr>
                            </w:pPr>
                            <w:r w:rsidRPr="002C4DAF">
                              <w:rPr>
                                <w:rFonts w:ascii="Roboto" w:hAnsi="Roboto"/>
                              </w:rPr>
                              <w:t>Deploy multi-factor authentication</w:t>
                            </w:r>
                            <w:r w:rsidR="00002650">
                              <w:rPr>
                                <w:rFonts w:ascii="Roboto" w:hAnsi="Roboto"/>
                              </w:rPr>
                              <w:t xml:space="preserve"> (MFA)</w:t>
                            </w:r>
                          </w:p>
                          <w:p w14:paraId="4B1B1AAC" w14:textId="1C8DD231" w:rsidR="002C4DAF" w:rsidRPr="002C4DAF" w:rsidRDefault="002C4DAF" w:rsidP="002C4DAF">
                            <w:pPr>
                              <w:pStyle w:val="ListParagraph"/>
                              <w:widowControl/>
                              <w:numPr>
                                <w:ilvl w:val="0"/>
                                <w:numId w:val="12"/>
                              </w:numPr>
                              <w:autoSpaceDE/>
                              <w:autoSpaceDN/>
                              <w:spacing w:before="100" w:line="249" w:lineRule="auto"/>
                              <w:ind w:right="140"/>
                              <w:jc w:val="both"/>
                              <w:rPr>
                                <w:rFonts w:ascii="Roboto" w:hAnsi="Roboto"/>
                              </w:rPr>
                            </w:pPr>
                            <w:r w:rsidRPr="002C4DAF">
                              <w:rPr>
                                <w:rFonts w:ascii="Roboto" w:hAnsi="Roboto"/>
                              </w:rPr>
                              <w:t xml:space="preserve">Mitigate known exploited </w:t>
                            </w:r>
                            <w:proofErr w:type="gramStart"/>
                            <w:r w:rsidRPr="002C4DAF">
                              <w:rPr>
                                <w:rFonts w:ascii="Roboto" w:hAnsi="Roboto"/>
                              </w:rPr>
                              <w:t>vulnerabilities</w:t>
                            </w:r>
                            <w:proofErr w:type="gramEnd"/>
                          </w:p>
                          <w:p w14:paraId="69DB1E03" w14:textId="1BBF7F92" w:rsidR="002C4DAF" w:rsidRPr="002C4DAF" w:rsidRDefault="002C4DAF" w:rsidP="002C4DAF">
                            <w:pPr>
                              <w:pStyle w:val="ListParagraph"/>
                              <w:widowControl/>
                              <w:numPr>
                                <w:ilvl w:val="0"/>
                                <w:numId w:val="12"/>
                              </w:numPr>
                              <w:autoSpaceDE/>
                              <w:autoSpaceDN/>
                              <w:spacing w:before="100" w:line="249" w:lineRule="auto"/>
                              <w:ind w:right="140"/>
                              <w:jc w:val="both"/>
                              <w:rPr>
                                <w:rFonts w:ascii="Roboto" w:hAnsi="Roboto"/>
                              </w:rPr>
                            </w:pPr>
                            <w:r w:rsidRPr="002C4DAF">
                              <w:rPr>
                                <w:rFonts w:ascii="Roboto" w:hAnsi="Roboto"/>
                              </w:rPr>
                              <w:t xml:space="preserve">Implement and test </w:t>
                            </w:r>
                            <w:proofErr w:type="gramStart"/>
                            <w:r w:rsidRPr="002C4DAF">
                              <w:rPr>
                                <w:rFonts w:ascii="Roboto" w:hAnsi="Roboto"/>
                              </w:rPr>
                              <w:t>backups</w:t>
                            </w:r>
                            <w:proofErr w:type="gramEnd"/>
                          </w:p>
                          <w:p w14:paraId="161B37A7" w14:textId="39B2CF17" w:rsidR="002C4DAF" w:rsidRPr="002C4DAF" w:rsidRDefault="002C4DAF" w:rsidP="002C4DAF">
                            <w:pPr>
                              <w:pStyle w:val="ListParagraph"/>
                              <w:widowControl/>
                              <w:numPr>
                                <w:ilvl w:val="0"/>
                                <w:numId w:val="12"/>
                              </w:numPr>
                              <w:autoSpaceDE/>
                              <w:autoSpaceDN/>
                              <w:spacing w:before="100" w:line="249" w:lineRule="auto"/>
                              <w:ind w:right="140"/>
                              <w:jc w:val="both"/>
                              <w:rPr>
                                <w:rFonts w:ascii="Roboto" w:hAnsi="Roboto"/>
                              </w:rPr>
                            </w:pPr>
                            <w:r w:rsidRPr="002C4DAF">
                              <w:rPr>
                                <w:rFonts w:ascii="Roboto" w:hAnsi="Roboto"/>
                              </w:rPr>
                              <w:t>Regularly exercise an incident response plan</w:t>
                            </w:r>
                          </w:p>
                          <w:p w14:paraId="6D5D2734" w14:textId="0F7940AC" w:rsidR="00254F22" w:rsidRPr="00266145" w:rsidRDefault="002C4DAF" w:rsidP="002C4DAF">
                            <w:pPr>
                              <w:pStyle w:val="ListParagraph"/>
                              <w:widowControl/>
                              <w:numPr>
                                <w:ilvl w:val="0"/>
                                <w:numId w:val="12"/>
                              </w:numPr>
                              <w:autoSpaceDE/>
                              <w:autoSpaceDN/>
                              <w:spacing w:before="100" w:line="249" w:lineRule="auto"/>
                              <w:ind w:right="140"/>
                              <w:jc w:val="both"/>
                              <w:rPr>
                                <w:rFonts w:ascii="Roboto" w:hAnsi="Roboto"/>
                              </w:rPr>
                            </w:pPr>
                            <w:r w:rsidRPr="002C4DAF">
                              <w:rPr>
                                <w:rFonts w:ascii="Roboto" w:hAnsi="Roboto"/>
                              </w:rPr>
                              <w:t xml:space="preserve">Implement a strong cybersecurity training </w:t>
                            </w:r>
                            <w:proofErr w:type="gramStart"/>
                            <w:r w:rsidRPr="002C4DAF">
                              <w:rPr>
                                <w:rFonts w:ascii="Roboto" w:hAnsi="Roboto"/>
                              </w:rPr>
                              <w:t>program</w:t>
                            </w:r>
                            <w:proofErr w:type="gramEnd"/>
                          </w:p>
                          <w:p w14:paraId="6B4CFD67" w14:textId="77777777" w:rsidR="004A0BA4" w:rsidRDefault="004A0BA4" w:rsidP="00AA1BEA">
                            <w:pPr>
                              <w:widowControl/>
                              <w:autoSpaceDE/>
                              <w:autoSpaceDN/>
                              <w:spacing w:before="100" w:line="249" w:lineRule="auto"/>
                              <w:ind w:right="140"/>
                              <w:jc w:val="both"/>
                              <w:rPr>
                                <w:rFonts w:ascii="Roboto" w:hAnsi="Roboto"/>
                                <w:sz w:val="20"/>
                                <w:szCs w:val="20"/>
                              </w:rPr>
                            </w:pPr>
                          </w:p>
                          <w:p w14:paraId="4BAF1163" w14:textId="69C672BB" w:rsidR="002C4DAF" w:rsidRDefault="002C4DAF" w:rsidP="00AA1BEA">
                            <w:pPr>
                              <w:widowControl/>
                              <w:autoSpaceDE/>
                              <w:autoSpaceDN/>
                              <w:spacing w:before="100" w:line="249" w:lineRule="auto"/>
                              <w:ind w:right="140"/>
                              <w:jc w:val="both"/>
                              <w:rPr>
                                <w:rFonts w:ascii="Roboto" w:hAnsi="Roboto"/>
                                <w:sz w:val="20"/>
                                <w:szCs w:val="20"/>
                              </w:rPr>
                            </w:pPr>
                            <w:r w:rsidRPr="000312FF">
                              <w:rPr>
                                <w:rFonts w:ascii="Roboto" w:hAnsi="Roboto"/>
                                <w:i/>
                                <w:iCs/>
                                <w:sz w:val="20"/>
                                <w:szCs w:val="20"/>
                              </w:rPr>
                              <w:t>If</w:t>
                            </w:r>
                            <w:r w:rsidR="00DA131C" w:rsidRPr="000312FF">
                              <w:rPr>
                                <w:rFonts w:ascii="Roboto" w:hAnsi="Roboto"/>
                                <w:i/>
                                <w:iCs/>
                                <w:sz w:val="20"/>
                                <w:szCs w:val="20"/>
                              </w:rPr>
                              <w:t xml:space="preserve"> you lack adequate resources</w:t>
                            </w:r>
                            <w:r w:rsidR="00DA131C">
                              <w:rPr>
                                <w:rFonts w:ascii="Roboto" w:hAnsi="Roboto"/>
                                <w:sz w:val="20"/>
                                <w:szCs w:val="20"/>
                              </w:rPr>
                              <w:t>, consider leveraging:</w:t>
                            </w:r>
                          </w:p>
                          <w:p w14:paraId="501435C2" w14:textId="51E669E4" w:rsidR="00E33FEA" w:rsidRPr="00B57C9E" w:rsidRDefault="000312FF" w:rsidP="00B57C9E">
                            <w:pPr>
                              <w:pStyle w:val="ListParagraph"/>
                              <w:widowControl/>
                              <w:numPr>
                                <w:ilvl w:val="0"/>
                                <w:numId w:val="13"/>
                              </w:numPr>
                              <w:autoSpaceDE/>
                              <w:autoSpaceDN/>
                              <w:spacing w:before="100" w:line="249" w:lineRule="auto"/>
                              <w:ind w:right="140"/>
                              <w:jc w:val="both"/>
                              <w:rPr>
                                <w:rFonts w:ascii="Roboto" w:hAnsi="Roboto"/>
                                <w:sz w:val="20"/>
                                <w:szCs w:val="20"/>
                              </w:rPr>
                            </w:pPr>
                            <w:r>
                              <w:rPr>
                                <w:rFonts w:ascii="Roboto" w:hAnsi="Roboto"/>
                                <w:sz w:val="20"/>
                                <w:szCs w:val="20"/>
                              </w:rPr>
                              <w:t>T</w:t>
                            </w:r>
                            <w:r w:rsidR="00E33FEA" w:rsidRPr="00B57C9E">
                              <w:rPr>
                                <w:rFonts w:ascii="Roboto" w:hAnsi="Roboto"/>
                                <w:sz w:val="20"/>
                                <w:szCs w:val="20"/>
                              </w:rPr>
                              <w:t xml:space="preserve">he </w:t>
                            </w:r>
                            <w:hyperlink r:id="rId12" w:history="1">
                              <w:r w:rsidR="00E33FEA" w:rsidRPr="00B57C9E">
                                <w:rPr>
                                  <w:rStyle w:val="Hyperlink"/>
                                  <w:rFonts w:ascii="Roboto" w:hAnsi="Roboto"/>
                                  <w:sz w:val="20"/>
                                  <w:szCs w:val="20"/>
                                </w:rPr>
                                <w:t>State and Local Cybersecurity Grant Program</w:t>
                              </w:r>
                            </w:hyperlink>
                            <w:r w:rsidR="00E33FEA" w:rsidRPr="00B57C9E">
                              <w:rPr>
                                <w:rFonts w:ascii="Roboto" w:hAnsi="Roboto"/>
                                <w:sz w:val="20"/>
                                <w:szCs w:val="20"/>
                              </w:rPr>
                              <w:t xml:space="preserve"> (SLCGP)</w:t>
                            </w:r>
                          </w:p>
                          <w:p w14:paraId="325F20F4" w14:textId="462699C8" w:rsidR="00E33FEA" w:rsidRPr="00B57C9E" w:rsidRDefault="00B16846" w:rsidP="00B57C9E">
                            <w:pPr>
                              <w:pStyle w:val="ListParagraph"/>
                              <w:widowControl/>
                              <w:numPr>
                                <w:ilvl w:val="0"/>
                                <w:numId w:val="13"/>
                              </w:numPr>
                              <w:autoSpaceDE/>
                              <w:autoSpaceDN/>
                              <w:spacing w:before="100" w:line="249" w:lineRule="auto"/>
                              <w:ind w:right="140"/>
                              <w:jc w:val="both"/>
                              <w:rPr>
                                <w:rFonts w:ascii="Roboto" w:hAnsi="Roboto"/>
                                <w:sz w:val="20"/>
                                <w:szCs w:val="20"/>
                              </w:rPr>
                            </w:pPr>
                            <w:r w:rsidRPr="00B57C9E">
                              <w:rPr>
                                <w:rFonts w:ascii="Roboto" w:hAnsi="Roboto"/>
                                <w:sz w:val="20"/>
                                <w:szCs w:val="20"/>
                              </w:rPr>
                              <w:t>F</w:t>
                            </w:r>
                            <w:r w:rsidR="00E33FEA" w:rsidRPr="00B57C9E">
                              <w:rPr>
                                <w:rFonts w:ascii="Roboto" w:hAnsi="Roboto"/>
                                <w:sz w:val="20"/>
                                <w:szCs w:val="20"/>
                              </w:rPr>
                              <w:t xml:space="preserve">ree or low-cost services to make near-term improvements in resource-constrained </w:t>
                            </w:r>
                            <w:proofErr w:type="gramStart"/>
                            <w:r w:rsidR="00E33FEA" w:rsidRPr="00B57C9E">
                              <w:rPr>
                                <w:rFonts w:ascii="Roboto" w:hAnsi="Roboto"/>
                                <w:sz w:val="20"/>
                                <w:szCs w:val="20"/>
                              </w:rPr>
                              <w:t>environments</w:t>
                            </w:r>
                            <w:proofErr w:type="gramEnd"/>
                          </w:p>
                          <w:p w14:paraId="06800371" w14:textId="2E427245" w:rsidR="00E33FEA" w:rsidRPr="00B57C9E" w:rsidRDefault="00B16846" w:rsidP="00B57C9E">
                            <w:pPr>
                              <w:pStyle w:val="ListParagraph"/>
                              <w:widowControl/>
                              <w:numPr>
                                <w:ilvl w:val="0"/>
                                <w:numId w:val="13"/>
                              </w:numPr>
                              <w:autoSpaceDE/>
                              <w:autoSpaceDN/>
                              <w:spacing w:before="100" w:line="249" w:lineRule="auto"/>
                              <w:ind w:right="140"/>
                              <w:jc w:val="both"/>
                              <w:rPr>
                                <w:rFonts w:ascii="Roboto" w:hAnsi="Roboto"/>
                                <w:sz w:val="20"/>
                                <w:szCs w:val="20"/>
                              </w:rPr>
                            </w:pPr>
                            <w:r w:rsidRPr="00B57C9E">
                              <w:rPr>
                                <w:rFonts w:ascii="Roboto" w:hAnsi="Roboto"/>
                                <w:sz w:val="20"/>
                                <w:szCs w:val="20"/>
                              </w:rPr>
                              <w:t>T</w:t>
                            </w:r>
                            <w:r w:rsidR="00E33FEA" w:rsidRPr="00B57C9E">
                              <w:rPr>
                                <w:rFonts w:ascii="Roboto" w:hAnsi="Roboto"/>
                                <w:sz w:val="20"/>
                                <w:szCs w:val="20"/>
                              </w:rPr>
                              <w:t xml:space="preserve">echnology providers enable strong security controls by default for no additional </w:t>
                            </w:r>
                            <w:proofErr w:type="gramStart"/>
                            <w:r w:rsidR="00E33FEA" w:rsidRPr="00B57C9E">
                              <w:rPr>
                                <w:rFonts w:ascii="Roboto" w:hAnsi="Roboto"/>
                                <w:sz w:val="20"/>
                                <w:szCs w:val="20"/>
                              </w:rPr>
                              <w:t>charge</w:t>
                            </w:r>
                            <w:proofErr w:type="gramEnd"/>
                          </w:p>
                          <w:p w14:paraId="2C21BF8A" w14:textId="32F64F06" w:rsidR="00DA131C" w:rsidRDefault="00E33FEA" w:rsidP="00B57C9E">
                            <w:pPr>
                              <w:pStyle w:val="ListParagraph"/>
                              <w:widowControl/>
                              <w:numPr>
                                <w:ilvl w:val="0"/>
                                <w:numId w:val="13"/>
                              </w:numPr>
                              <w:autoSpaceDE/>
                              <w:autoSpaceDN/>
                              <w:spacing w:before="100" w:line="249" w:lineRule="auto"/>
                              <w:ind w:right="140"/>
                              <w:jc w:val="both"/>
                              <w:rPr>
                                <w:rFonts w:ascii="Roboto" w:hAnsi="Roboto"/>
                                <w:sz w:val="20"/>
                                <w:szCs w:val="20"/>
                              </w:rPr>
                            </w:pPr>
                            <w:r w:rsidRPr="00B57C9E">
                              <w:rPr>
                                <w:rFonts w:ascii="Roboto" w:hAnsi="Roboto"/>
                                <w:sz w:val="20"/>
                                <w:szCs w:val="20"/>
                              </w:rPr>
                              <w:t>Minimiz</w:t>
                            </w:r>
                            <w:r w:rsidR="00B57C9E">
                              <w:rPr>
                                <w:rFonts w:ascii="Roboto" w:hAnsi="Roboto"/>
                                <w:sz w:val="20"/>
                                <w:szCs w:val="20"/>
                              </w:rPr>
                              <w:t>ing</w:t>
                            </w:r>
                            <w:r w:rsidRPr="00B57C9E">
                              <w:rPr>
                                <w:rFonts w:ascii="Roboto" w:hAnsi="Roboto"/>
                                <w:sz w:val="20"/>
                                <w:szCs w:val="20"/>
                              </w:rPr>
                              <w:t xml:space="preserve"> the burden of security by migrating IT services to more secure cloud versions</w:t>
                            </w:r>
                          </w:p>
                          <w:p w14:paraId="2BCDF4A7" w14:textId="43CF066A" w:rsidR="00AC5F6E" w:rsidRPr="00B57C9E" w:rsidRDefault="0067466D" w:rsidP="00B57C9E">
                            <w:pPr>
                              <w:pStyle w:val="ListParagraph"/>
                              <w:widowControl/>
                              <w:numPr>
                                <w:ilvl w:val="0"/>
                                <w:numId w:val="13"/>
                              </w:numPr>
                              <w:autoSpaceDE/>
                              <w:autoSpaceDN/>
                              <w:spacing w:before="100" w:line="249" w:lineRule="auto"/>
                              <w:ind w:right="140"/>
                              <w:jc w:val="both"/>
                              <w:rPr>
                                <w:rFonts w:ascii="Roboto" w:hAnsi="Roboto"/>
                                <w:sz w:val="20"/>
                                <w:szCs w:val="20"/>
                              </w:rPr>
                            </w:pPr>
                            <w:r w:rsidRPr="0067466D">
                              <w:rPr>
                                <w:rFonts w:ascii="Roboto" w:hAnsi="Roboto"/>
                                <w:sz w:val="20"/>
                                <w:szCs w:val="20"/>
                              </w:rPr>
                              <w:t>The Cybersecurity Infrastructure and Security Agency</w:t>
                            </w:r>
                            <w:r>
                              <w:rPr>
                                <w:rFonts w:ascii="Roboto" w:hAnsi="Roboto"/>
                                <w:sz w:val="20"/>
                                <w:szCs w:val="20"/>
                              </w:rPr>
                              <w:t>’s (</w:t>
                            </w:r>
                            <w:r w:rsidR="00AC5F6E" w:rsidRPr="00AC5F6E">
                              <w:rPr>
                                <w:rFonts w:ascii="Roboto" w:hAnsi="Roboto"/>
                                <w:sz w:val="20"/>
                                <w:szCs w:val="20"/>
                              </w:rPr>
                              <w:t>CISA</w:t>
                            </w:r>
                            <w:r>
                              <w:rPr>
                                <w:rFonts w:ascii="Roboto" w:hAnsi="Roboto"/>
                                <w:sz w:val="20"/>
                                <w:szCs w:val="20"/>
                              </w:rPr>
                              <w:t>)</w:t>
                            </w:r>
                            <w:r w:rsidR="00AC5F6E" w:rsidRPr="00AC5F6E">
                              <w:rPr>
                                <w:rFonts w:ascii="Roboto" w:hAnsi="Roboto"/>
                                <w:sz w:val="20"/>
                                <w:szCs w:val="20"/>
                              </w:rPr>
                              <w:t xml:space="preserve"> </w:t>
                            </w:r>
                            <w:hyperlink r:id="rId13" w:history="1">
                              <w:r w:rsidR="00AC5F6E" w:rsidRPr="00D76F68">
                                <w:rPr>
                                  <w:rStyle w:val="Hyperlink"/>
                                  <w:rFonts w:ascii="Roboto" w:hAnsi="Roboto"/>
                                  <w:sz w:val="20"/>
                                  <w:szCs w:val="20"/>
                                </w:rPr>
                                <w:t>online toolkit</w:t>
                              </w:r>
                            </w:hyperlink>
                            <w:r w:rsidR="00AC5F6E" w:rsidRPr="00AC5F6E">
                              <w:rPr>
                                <w:rFonts w:ascii="Roboto" w:hAnsi="Roboto"/>
                                <w:sz w:val="20"/>
                                <w:szCs w:val="20"/>
                              </w:rPr>
                              <w:t xml:space="preserve"> </w:t>
                            </w:r>
                            <w:r w:rsidR="00AC5F6E">
                              <w:rPr>
                                <w:rFonts w:ascii="Roboto" w:hAnsi="Roboto"/>
                                <w:sz w:val="20"/>
                                <w:szCs w:val="20"/>
                              </w:rPr>
                              <w:t>provides</w:t>
                            </w:r>
                            <w:r w:rsidR="00AC5F6E" w:rsidRPr="00AC5F6E">
                              <w:rPr>
                                <w:rFonts w:ascii="Roboto" w:hAnsi="Roboto"/>
                                <w:sz w:val="20"/>
                                <w:szCs w:val="20"/>
                              </w:rPr>
                              <w:t xml:space="preserve"> additional free </w:t>
                            </w:r>
                            <w:r w:rsidR="00AC5F6E" w:rsidRPr="00D76F68">
                              <w:rPr>
                                <w:rFonts w:ascii="Roboto" w:hAnsi="Roboto"/>
                                <w:sz w:val="20"/>
                                <w:szCs w:val="20"/>
                              </w:rPr>
                              <w:t>cybersecurity training</w:t>
                            </w:r>
                            <w:r w:rsidR="00AC5F6E" w:rsidRPr="00AC5F6E">
                              <w:rPr>
                                <w:rFonts w:ascii="Roboto" w:hAnsi="Roboto"/>
                                <w:sz w:val="20"/>
                                <w:szCs w:val="20"/>
                              </w:rPr>
                              <w:t xml:space="preserve"> and resources available for the K-12 community</w:t>
                            </w:r>
                          </w:p>
                          <w:p w14:paraId="234C9FFD" w14:textId="77777777" w:rsidR="00382DB4" w:rsidRDefault="00382DB4" w:rsidP="00AA1BEA">
                            <w:pPr>
                              <w:widowControl/>
                              <w:autoSpaceDE/>
                              <w:autoSpaceDN/>
                              <w:spacing w:before="100" w:line="249" w:lineRule="auto"/>
                              <w:ind w:right="140"/>
                              <w:jc w:val="both"/>
                              <w:rPr>
                                <w:rFonts w:ascii="Roboto" w:hAnsi="Roboto"/>
                              </w:rPr>
                            </w:pPr>
                          </w:p>
                          <w:p w14:paraId="6E940B5E" w14:textId="2D2EBAE8" w:rsidR="00382DB4" w:rsidRDefault="00382DB4" w:rsidP="00382DB4">
                            <w:pPr>
                              <w:widowControl/>
                              <w:autoSpaceDE/>
                              <w:autoSpaceDN/>
                              <w:spacing w:before="100" w:line="249" w:lineRule="auto"/>
                              <w:ind w:right="140"/>
                              <w:jc w:val="both"/>
                              <w:rPr>
                                <w:rFonts w:ascii="Roboto" w:hAnsi="Roboto"/>
                              </w:rPr>
                            </w:pPr>
                            <w:r w:rsidRPr="00382DB4">
                              <w:rPr>
                                <w:rFonts w:ascii="Roboto" w:hAnsi="Roboto"/>
                              </w:rPr>
                              <w:t xml:space="preserve">Every K-12 organization—large and small—must be prepared to respond to disruptive cyber incidents. CISA </w:t>
                            </w:r>
                            <w:r w:rsidR="001F3913">
                              <w:rPr>
                                <w:rFonts w:ascii="Roboto" w:hAnsi="Roboto"/>
                              </w:rPr>
                              <w:t>is available</w:t>
                            </w:r>
                            <w:r w:rsidRPr="00382DB4">
                              <w:rPr>
                                <w:rFonts w:ascii="Roboto" w:hAnsi="Roboto"/>
                              </w:rPr>
                              <w:t xml:space="preserve"> to help you prepare for, respond to, and mitigate the impact of </w:t>
                            </w:r>
                            <w:proofErr w:type="spellStart"/>
                            <w:r w:rsidRPr="00382DB4">
                              <w:rPr>
                                <w:rFonts w:ascii="Roboto" w:hAnsi="Roboto"/>
                              </w:rPr>
                              <w:t>cyber</w:t>
                            </w:r>
                            <w:r w:rsidR="0067466D">
                              <w:rPr>
                                <w:rFonts w:ascii="Roboto" w:hAnsi="Roboto"/>
                              </w:rPr>
                              <w:t xml:space="preserve"> </w:t>
                            </w:r>
                            <w:r w:rsidRPr="00382DB4">
                              <w:rPr>
                                <w:rFonts w:ascii="Roboto" w:hAnsi="Roboto"/>
                              </w:rPr>
                              <w:t>attacks</w:t>
                            </w:r>
                            <w:proofErr w:type="spellEnd"/>
                            <w:r w:rsidRPr="00382DB4">
                              <w:rPr>
                                <w:rFonts w:ascii="Roboto" w:hAnsi="Roboto"/>
                              </w:rPr>
                              <w:t>.</w:t>
                            </w:r>
                            <w:r>
                              <w:rPr>
                                <w:rFonts w:ascii="Roboto" w:hAnsi="Roboto"/>
                              </w:rPr>
                              <w:t xml:space="preserve"> </w:t>
                            </w:r>
                            <w:r w:rsidRPr="00382DB4">
                              <w:rPr>
                                <w:rFonts w:ascii="Roboto" w:hAnsi="Roboto"/>
                              </w:rPr>
                              <w:t xml:space="preserve">When cyber incidents are reported quickly, </w:t>
                            </w:r>
                            <w:r w:rsidR="00994447">
                              <w:rPr>
                                <w:rFonts w:ascii="Roboto" w:hAnsi="Roboto"/>
                              </w:rPr>
                              <w:t>they</w:t>
                            </w:r>
                            <w:r w:rsidRPr="00382DB4">
                              <w:rPr>
                                <w:rFonts w:ascii="Roboto" w:hAnsi="Roboto"/>
                              </w:rPr>
                              <w:t xml:space="preserve"> can use this information to render assistance and as </w:t>
                            </w:r>
                            <w:r>
                              <w:rPr>
                                <w:rFonts w:ascii="Roboto" w:hAnsi="Roboto"/>
                              </w:rPr>
                              <w:t xml:space="preserve">a </w:t>
                            </w:r>
                            <w:r w:rsidRPr="00382DB4">
                              <w:rPr>
                                <w:rFonts w:ascii="Roboto" w:hAnsi="Roboto"/>
                              </w:rPr>
                              <w:t xml:space="preserve">warning to prevent other organizations and entities from falling victim to a similar attack. CISA encourages our stakeholders to voluntarily share information about cyber-related events that could help mitigate current or emerging cybersecurity threats to critical infrastructure.  </w:t>
                            </w:r>
                          </w:p>
                          <w:p w14:paraId="6271BEAD" w14:textId="7DE611A7" w:rsidR="00D871DB" w:rsidRDefault="006528BB" w:rsidP="00382DB4">
                            <w:pPr>
                              <w:widowControl/>
                              <w:autoSpaceDE/>
                              <w:autoSpaceDN/>
                              <w:spacing w:before="100" w:line="249" w:lineRule="auto"/>
                              <w:ind w:right="140"/>
                              <w:jc w:val="both"/>
                              <w:rPr>
                                <w:rFonts w:ascii="Roboto" w:hAnsi="Roboto"/>
                              </w:rPr>
                            </w:pPr>
                            <w:r>
                              <w:rPr>
                                <w:rFonts w:ascii="Roboto" w:hAnsi="Roboto"/>
                              </w:rPr>
                              <w:t>Sharing thwarted or act</w:t>
                            </w:r>
                            <w:r w:rsidR="00710272">
                              <w:rPr>
                                <w:rFonts w:ascii="Roboto" w:hAnsi="Roboto"/>
                              </w:rPr>
                              <w:t xml:space="preserve">ual cyber incidents with an </w:t>
                            </w:r>
                            <w:r w:rsidR="00C46BD2">
                              <w:rPr>
                                <w:rFonts w:ascii="Roboto" w:hAnsi="Roboto"/>
                              </w:rPr>
                              <w:t>information</w:t>
                            </w:r>
                            <w:r w:rsidR="00EE4FC5">
                              <w:rPr>
                                <w:rFonts w:ascii="Roboto" w:hAnsi="Roboto"/>
                              </w:rPr>
                              <w:t xml:space="preserve"> </w:t>
                            </w:r>
                            <w:r w:rsidR="00C46BD2">
                              <w:rPr>
                                <w:rFonts w:ascii="Roboto" w:hAnsi="Roboto"/>
                              </w:rPr>
                              <w:t>sharing</w:t>
                            </w:r>
                            <w:r w:rsidR="00710272">
                              <w:rPr>
                                <w:rFonts w:ascii="Roboto" w:hAnsi="Roboto"/>
                              </w:rPr>
                              <w:t xml:space="preserve"> organization </w:t>
                            </w:r>
                            <w:r w:rsidR="00C46BD2">
                              <w:rPr>
                                <w:rFonts w:ascii="Roboto" w:hAnsi="Roboto"/>
                              </w:rPr>
                              <w:t>c</w:t>
                            </w:r>
                            <w:r w:rsidR="00C46BD2" w:rsidRPr="00C46BD2">
                              <w:rPr>
                                <w:rFonts w:ascii="Roboto" w:hAnsi="Roboto"/>
                              </w:rPr>
                              <w:t xml:space="preserve">ould help mitigate current or emerging cybersecurity threats to critical infrastructure.  </w:t>
                            </w:r>
                          </w:p>
                          <w:p w14:paraId="069B3549" w14:textId="77777777" w:rsidR="00937FE0" w:rsidRDefault="00937FE0" w:rsidP="00AA1BEA">
                            <w:pPr>
                              <w:widowControl/>
                              <w:autoSpaceDE/>
                              <w:autoSpaceDN/>
                              <w:spacing w:before="100" w:line="249" w:lineRule="auto"/>
                              <w:ind w:right="140"/>
                              <w:jc w:val="both"/>
                              <w:rPr>
                                <w:rFonts w:ascii="Roboto" w:hAnsi="Roboto"/>
                              </w:rPr>
                            </w:pPr>
                          </w:p>
                          <w:p w14:paraId="765E9CE2" w14:textId="7A32B6C9" w:rsidR="00AA1BEA" w:rsidRPr="007171F6" w:rsidRDefault="00AA1BEA" w:rsidP="00AA1BEA">
                            <w:pPr>
                              <w:widowControl/>
                              <w:autoSpaceDE/>
                              <w:autoSpaceDN/>
                              <w:spacing w:before="100" w:line="249" w:lineRule="auto"/>
                              <w:ind w:right="140"/>
                              <w:jc w:val="both"/>
                              <w:rPr>
                                <w:rFonts w:ascii="Roboto" w:eastAsia="Times New Roman" w:hAnsi="Roboto" w:cs="Times New Roman"/>
                              </w:rPr>
                            </w:pPr>
                            <w:r w:rsidRPr="00DC7A06">
                              <w:rPr>
                                <w:rFonts w:ascii="Roboto" w:hAnsi="Roboto"/>
                              </w:rPr>
                              <w:t xml:space="preserve">If you </w:t>
                            </w:r>
                            <w:r>
                              <w:rPr>
                                <w:rFonts w:ascii="Roboto" w:hAnsi="Roboto"/>
                              </w:rPr>
                              <w:t>realize</w:t>
                            </w:r>
                            <w:r w:rsidRPr="00DC7A06">
                              <w:rPr>
                                <w:rFonts w:ascii="Roboto" w:hAnsi="Roboto"/>
                              </w:rPr>
                              <w:t xml:space="preserve"> you clicked or responded to a phishing email involving your</w:t>
                            </w:r>
                            <w:r>
                              <w:rPr>
                                <w:rFonts w:ascii="Roboto" w:hAnsi="Roboto"/>
                              </w:rPr>
                              <w:t xml:space="preserve"> [Institution] account</w:t>
                            </w:r>
                            <w:r w:rsidRPr="00DC7A06">
                              <w:rPr>
                                <w:rFonts w:ascii="Roboto" w:hAnsi="Roboto"/>
                              </w:rPr>
                              <w:t xml:space="preserve">, contact </w:t>
                            </w:r>
                            <w:r>
                              <w:rPr>
                                <w:rFonts w:ascii="Roboto" w:hAnsi="Roboto"/>
                              </w:rPr>
                              <w:t>us</w:t>
                            </w:r>
                            <w:r w:rsidRPr="00DC7A06">
                              <w:rPr>
                                <w:rFonts w:ascii="Roboto" w:hAnsi="Roboto"/>
                              </w:rPr>
                              <w:t xml:space="preserve"> immediately. You will need to change your passphrase. Additionally, you can report the incident </w:t>
                            </w:r>
                            <w:r w:rsidRPr="00DC7A06">
                              <w:rPr>
                                <w:rFonts w:ascii="Roboto" w:hAnsi="Roboto" w:cs="Helvetica"/>
                                <w:color w:val="1B1B1B"/>
                                <w:shd w:val="clear" w:color="auto" w:fill="FFFFFF"/>
                              </w:rPr>
                              <w:t>to the FTC at </w:t>
                            </w:r>
                            <w:hyperlink r:id="rId14" w:history="1">
                              <w:r w:rsidRPr="00DC7A06">
                                <w:rPr>
                                  <w:rStyle w:val="Hyperlink"/>
                                  <w:rFonts w:ascii="Roboto" w:hAnsi="Roboto" w:cs="Helvetica"/>
                                  <w:color w:val="494CDB"/>
                                  <w:shd w:val="clear" w:color="auto" w:fill="FFFFFF"/>
                                </w:rPr>
                                <w:t>ReportFraud.ftc.gov</w:t>
                              </w:r>
                            </w:hyperlink>
                            <w:r w:rsidRPr="00DC7A06">
                              <w:rPr>
                                <w:rFonts w:ascii="Roboto" w:hAnsi="Roboto" w:cs="Helvetica"/>
                                <w:color w:val="1B1B1B"/>
                                <w:shd w:val="clear" w:color="auto" w:fill="FFFFFF"/>
                              </w:rPr>
                              <w:t xml:space="preserve"> or the Internet Crime Center at </w:t>
                            </w:r>
                            <w:hyperlink r:id="rId15" w:history="1">
                              <w:r w:rsidRPr="00DC7A06">
                                <w:rPr>
                                  <w:rStyle w:val="Hyperlink"/>
                                  <w:rFonts w:ascii="Roboto" w:hAnsi="Roboto" w:cs="Helvetica"/>
                                  <w:shd w:val="clear" w:color="auto" w:fill="FFFFFF"/>
                                </w:rPr>
                                <w:t>www.ic3.gov</w:t>
                              </w:r>
                            </w:hyperlink>
                            <w:r w:rsidRPr="00DC7A06">
                              <w:rPr>
                                <w:rFonts w:ascii="Roboto" w:hAnsi="Roboto" w:cs="Helvetica"/>
                                <w:color w:val="1B1B1B"/>
                                <w:shd w:val="clear" w:color="auto" w:fill="FFFFFF"/>
                              </w:rPr>
                              <w:t>.</w:t>
                            </w:r>
                            <w:r>
                              <w:rPr>
                                <w:rFonts w:ascii="Roboto" w:eastAsia="Times New Roman" w:hAnsi="Roboto" w:cs="Times New Roman"/>
                              </w:rPr>
                              <w:t xml:space="preserve"> </w:t>
                            </w:r>
                            <w:r w:rsidRPr="00DC7A06">
                              <w:rPr>
                                <w:rFonts w:ascii="Roboto" w:hAnsi="Roboto" w:cs="Helvetica"/>
                                <w:color w:val="1B1B1B"/>
                                <w:shd w:val="clear" w:color="auto" w:fill="FFFFFF"/>
                              </w:rPr>
                              <w:t xml:space="preserve">Please remember, </w:t>
                            </w:r>
                            <w:r>
                              <w:rPr>
                                <w:rFonts w:ascii="Roboto" w:hAnsi="Roboto" w:cs="Helvetica"/>
                                <w:color w:val="1B1B1B"/>
                                <w:shd w:val="clear" w:color="auto" w:fill="FFFFFF"/>
                              </w:rPr>
                              <w:t xml:space="preserve">that </w:t>
                            </w:r>
                            <w:r w:rsidRPr="00DC7A06">
                              <w:rPr>
                                <w:rFonts w:ascii="Roboto" w:hAnsi="Roboto" w:cs="Helvetica"/>
                                <w:i/>
                                <w:iCs/>
                                <w:color w:val="1B1B1B"/>
                                <w:shd w:val="clear" w:color="auto" w:fill="FFFFFF"/>
                              </w:rPr>
                              <w:t xml:space="preserve">security is </w:t>
                            </w:r>
                            <w:r w:rsidRPr="00DC7A06">
                              <w:rPr>
                                <w:rFonts w:ascii="Roboto" w:hAnsi="Roboto" w:cs="Helvetica"/>
                                <w:i/>
                                <w:iCs/>
                                <w:color w:val="1B1B1B"/>
                                <w:u w:val="single"/>
                                <w:shd w:val="clear" w:color="auto" w:fill="FFFFFF"/>
                              </w:rPr>
                              <w:t>everyone’s</w:t>
                            </w:r>
                            <w:r w:rsidRPr="00DC7A06">
                              <w:rPr>
                                <w:rFonts w:ascii="Roboto" w:hAnsi="Roboto" w:cs="Helvetica"/>
                                <w:i/>
                                <w:iCs/>
                                <w:color w:val="1B1B1B"/>
                                <w:shd w:val="clear" w:color="auto" w:fill="FFFFFF"/>
                              </w:rPr>
                              <w:t xml:space="preserve"> responsibility</w:t>
                            </w:r>
                            <w:r w:rsidRPr="00DC7A06">
                              <w:rPr>
                                <w:rFonts w:ascii="Roboto" w:hAnsi="Roboto" w:cs="Helvetica"/>
                                <w:color w:val="1B1B1B"/>
                                <w:shd w:val="clear" w:color="auto" w:fill="FFFFFF"/>
                              </w:rPr>
                              <w:t>.</w:t>
                            </w:r>
                          </w:p>
                          <w:p w14:paraId="32F4DA11" w14:textId="77777777" w:rsidR="00AA1BEA" w:rsidRPr="00797698" w:rsidRDefault="00AA1BEA" w:rsidP="007B455C">
                            <w:pPr>
                              <w:spacing w:before="100" w:line="250" w:lineRule="auto"/>
                              <w:jc w:val="both"/>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382F6" id="Text Box 2" o:spid="_x0000_s1030" type="#_x0000_t202" style="position:absolute;left:0;text-align:left;margin-left:53.4pt;margin-top:185.15pt;width:510.4pt;height:606.05pt;z-index:48762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" stroked="f">
                <v:textbox>
                  <w:txbxContent>
                    <w:p w14:paraId="3EF5CB4D" w14:textId="03B1FCB5" w:rsidR="00C7521A" w:rsidRDefault="003348AA" w:rsidP="007B455C">
                      <w:pPr>
                        <w:spacing w:before="100" w:line="250" w:lineRule="auto"/>
                        <w:jc w:val="both"/>
                        <w:rPr>
                          <w:rFonts w:ascii="Roboto" w:hAnsi="Roboto"/>
                        </w:rPr>
                      </w:pPr>
                      <w:r w:rsidRPr="003348AA">
                        <w:rPr>
                          <w:rFonts w:ascii="Roboto" w:hAnsi="Roboto"/>
                        </w:rPr>
                        <w:t xml:space="preserve">The surge in </w:t>
                      </w:r>
                      <w:proofErr w:type="spellStart"/>
                      <w:r w:rsidRPr="003348AA">
                        <w:rPr>
                          <w:rFonts w:ascii="Roboto" w:hAnsi="Roboto"/>
                        </w:rPr>
                        <w:t>cyber</w:t>
                      </w:r>
                      <w:r w:rsidR="00002650">
                        <w:rPr>
                          <w:rFonts w:ascii="Roboto" w:hAnsi="Roboto"/>
                        </w:rPr>
                        <w:t xml:space="preserve"> </w:t>
                      </w:r>
                      <w:r w:rsidRPr="003348AA">
                        <w:rPr>
                          <w:rFonts w:ascii="Roboto" w:hAnsi="Roboto"/>
                        </w:rPr>
                        <w:t>attacks</w:t>
                      </w:r>
                      <w:proofErr w:type="spellEnd"/>
                      <w:r w:rsidRPr="003348AA">
                        <w:rPr>
                          <w:rFonts w:ascii="Roboto" w:hAnsi="Roboto"/>
                        </w:rPr>
                        <w:t xml:space="preserve"> on K-12 schools, targeting vulnerable computer systems and exploiting the lack of cybersecurity experts, is causing widespread disruptions across the nation. With incidents doubling in 2023, these attacks, often involving ransomware and data theft, underscore the urgent need for enhanced cybersecurity measures to safeguard student records and maintain the continuity of education.</w:t>
                      </w:r>
                      <w:r>
                        <w:rPr>
                          <w:rFonts w:ascii="Roboto" w:hAnsi="Roboto"/>
                        </w:rPr>
                        <w:t xml:space="preserve"> (</w:t>
                      </w:r>
                      <w:hyperlink r:id="rId16" w:history="1">
                        <w:r w:rsidRPr="00300CCA">
                          <w:rPr>
                            <w:rStyle w:val="Hyperlink"/>
                            <w:rFonts w:ascii="Roboto" w:hAnsi="Roboto"/>
                          </w:rPr>
                          <w:t>NPR</w:t>
                        </w:r>
                      </w:hyperlink>
                      <w:r>
                        <w:rPr>
                          <w:rFonts w:ascii="Roboto" w:hAnsi="Roboto"/>
                        </w:rPr>
                        <w:t>)</w:t>
                      </w:r>
                    </w:p>
                    <w:p w14:paraId="3ACFA300" w14:textId="77777777" w:rsidR="000647C3" w:rsidRPr="00CE2DD1" w:rsidRDefault="000647C3" w:rsidP="007B455C">
                      <w:pPr>
                        <w:spacing w:before="100" w:line="250" w:lineRule="auto"/>
                        <w:jc w:val="both"/>
                        <w:rPr>
                          <w:rFonts w:ascii="Roboto" w:hAnsi="Roboto"/>
                          <w:sz w:val="12"/>
                          <w:szCs w:val="12"/>
                        </w:rPr>
                      </w:pPr>
                    </w:p>
                    <w:p w14:paraId="17F59DA6" w14:textId="77777777" w:rsidR="007B455C" w:rsidRPr="006172DE" w:rsidRDefault="007B455C" w:rsidP="007B455C">
                      <w:pPr>
                        <w:spacing w:before="100" w:line="250" w:lineRule="auto"/>
                        <w:jc w:val="both"/>
                        <w:rPr>
                          <w:rFonts w:ascii="Raleway SemiBold" w:hAnsi="Raleway SemiBold"/>
                          <w:color w:val="494CDB"/>
                          <w:sz w:val="28"/>
                          <w:szCs w:val="28"/>
                        </w:rPr>
                      </w:pPr>
                      <w:r w:rsidRPr="006172DE">
                        <w:rPr>
                          <w:rFonts w:ascii="Raleway SemiBold" w:hAnsi="Raleway SemiBold"/>
                          <w:color w:val="494CDB"/>
                          <w:sz w:val="28"/>
                          <w:szCs w:val="28"/>
                        </w:rPr>
                        <w:t xml:space="preserve">Prevention </w:t>
                      </w:r>
                      <w:r w:rsidRPr="007B5542">
                        <w:rPr>
                          <w:rFonts w:ascii="Raleway SemiBold" w:hAnsi="Raleway SemiBold"/>
                          <w:color w:val="494CDB"/>
                          <w:sz w:val="28"/>
                          <w:szCs w:val="28"/>
                        </w:rPr>
                        <w:t>Tips</w:t>
                      </w:r>
                    </w:p>
                    <w:p w14:paraId="2FA05150" w14:textId="6898A3F4" w:rsidR="007B455C" w:rsidRPr="007B455C" w:rsidRDefault="00895BC6" w:rsidP="007B455C">
                      <w:pPr>
                        <w:spacing w:before="100" w:line="250" w:lineRule="auto"/>
                        <w:jc w:val="both"/>
                        <w:rPr>
                          <w:rFonts w:ascii="Roboto" w:hAnsi="Roboto"/>
                        </w:rPr>
                      </w:pPr>
                      <w:r>
                        <w:rPr>
                          <w:rFonts w:ascii="Roboto" w:hAnsi="Roboto"/>
                        </w:rPr>
                        <w:t>At home and at school, protect your systems by performing the following:</w:t>
                      </w:r>
                    </w:p>
                    <w:p w14:paraId="75E7725C" w14:textId="07C56697" w:rsidR="002C4DAF" w:rsidRPr="002C4DAF" w:rsidRDefault="002C4DAF" w:rsidP="002C4DAF">
                      <w:pPr>
                        <w:pStyle w:val="ListParagraph"/>
                        <w:widowControl/>
                        <w:numPr>
                          <w:ilvl w:val="0"/>
                          <w:numId w:val="12"/>
                        </w:numPr>
                        <w:autoSpaceDE/>
                        <w:autoSpaceDN/>
                        <w:spacing w:before="100" w:line="249" w:lineRule="auto"/>
                        <w:ind w:right="140"/>
                        <w:jc w:val="both"/>
                        <w:rPr>
                          <w:rFonts w:ascii="Roboto" w:hAnsi="Roboto"/>
                        </w:rPr>
                      </w:pPr>
                      <w:r w:rsidRPr="002C4DAF">
                        <w:rPr>
                          <w:rFonts w:ascii="Roboto" w:hAnsi="Roboto"/>
                        </w:rPr>
                        <w:t>Deploy multi-factor authentication</w:t>
                      </w:r>
                      <w:r w:rsidR="00002650">
                        <w:rPr>
                          <w:rFonts w:ascii="Roboto" w:hAnsi="Roboto"/>
                        </w:rPr>
                        <w:t xml:space="preserve"> (MFA)</w:t>
                      </w:r>
                    </w:p>
                    <w:p w14:paraId="4B1B1AAC" w14:textId="1C8DD231" w:rsidR="002C4DAF" w:rsidRPr="002C4DAF" w:rsidRDefault="002C4DAF" w:rsidP="002C4DAF">
                      <w:pPr>
                        <w:pStyle w:val="ListParagraph"/>
                        <w:widowControl/>
                        <w:numPr>
                          <w:ilvl w:val="0"/>
                          <w:numId w:val="12"/>
                        </w:numPr>
                        <w:autoSpaceDE/>
                        <w:autoSpaceDN/>
                        <w:spacing w:before="100" w:line="249" w:lineRule="auto"/>
                        <w:ind w:right="140"/>
                        <w:jc w:val="both"/>
                        <w:rPr>
                          <w:rFonts w:ascii="Roboto" w:hAnsi="Roboto"/>
                        </w:rPr>
                      </w:pPr>
                      <w:r w:rsidRPr="002C4DAF">
                        <w:rPr>
                          <w:rFonts w:ascii="Roboto" w:hAnsi="Roboto"/>
                        </w:rPr>
                        <w:t xml:space="preserve">Mitigate known exploited </w:t>
                      </w:r>
                      <w:proofErr w:type="gramStart"/>
                      <w:r w:rsidRPr="002C4DAF">
                        <w:rPr>
                          <w:rFonts w:ascii="Roboto" w:hAnsi="Roboto"/>
                        </w:rPr>
                        <w:t>vulnerabilities</w:t>
                      </w:r>
                      <w:proofErr w:type="gramEnd"/>
                    </w:p>
                    <w:p w14:paraId="69DB1E03" w14:textId="1BBF7F92" w:rsidR="002C4DAF" w:rsidRPr="002C4DAF" w:rsidRDefault="002C4DAF" w:rsidP="002C4DAF">
                      <w:pPr>
                        <w:pStyle w:val="ListParagraph"/>
                        <w:widowControl/>
                        <w:numPr>
                          <w:ilvl w:val="0"/>
                          <w:numId w:val="12"/>
                        </w:numPr>
                        <w:autoSpaceDE/>
                        <w:autoSpaceDN/>
                        <w:spacing w:before="100" w:line="249" w:lineRule="auto"/>
                        <w:ind w:right="140"/>
                        <w:jc w:val="both"/>
                        <w:rPr>
                          <w:rFonts w:ascii="Roboto" w:hAnsi="Roboto"/>
                        </w:rPr>
                      </w:pPr>
                      <w:r w:rsidRPr="002C4DAF">
                        <w:rPr>
                          <w:rFonts w:ascii="Roboto" w:hAnsi="Roboto"/>
                        </w:rPr>
                        <w:t xml:space="preserve">Implement and test </w:t>
                      </w:r>
                      <w:proofErr w:type="gramStart"/>
                      <w:r w:rsidRPr="002C4DAF">
                        <w:rPr>
                          <w:rFonts w:ascii="Roboto" w:hAnsi="Roboto"/>
                        </w:rPr>
                        <w:t>backups</w:t>
                      </w:r>
                      <w:proofErr w:type="gramEnd"/>
                    </w:p>
                    <w:p w14:paraId="161B37A7" w14:textId="39B2CF17" w:rsidR="002C4DAF" w:rsidRPr="002C4DAF" w:rsidRDefault="002C4DAF" w:rsidP="002C4DAF">
                      <w:pPr>
                        <w:pStyle w:val="ListParagraph"/>
                        <w:widowControl/>
                        <w:numPr>
                          <w:ilvl w:val="0"/>
                          <w:numId w:val="12"/>
                        </w:numPr>
                        <w:autoSpaceDE/>
                        <w:autoSpaceDN/>
                        <w:spacing w:before="100" w:line="249" w:lineRule="auto"/>
                        <w:ind w:right="140"/>
                        <w:jc w:val="both"/>
                        <w:rPr>
                          <w:rFonts w:ascii="Roboto" w:hAnsi="Roboto"/>
                        </w:rPr>
                      </w:pPr>
                      <w:r w:rsidRPr="002C4DAF">
                        <w:rPr>
                          <w:rFonts w:ascii="Roboto" w:hAnsi="Roboto"/>
                        </w:rPr>
                        <w:t>Regularly exercise an incident response plan</w:t>
                      </w:r>
                    </w:p>
                    <w:p w14:paraId="6D5D2734" w14:textId="0F7940AC" w:rsidR="00254F22" w:rsidRPr="00266145" w:rsidRDefault="002C4DAF" w:rsidP="002C4DAF">
                      <w:pPr>
                        <w:pStyle w:val="ListParagraph"/>
                        <w:widowControl/>
                        <w:numPr>
                          <w:ilvl w:val="0"/>
                          <w:numId w:val="12"/>
                        </w:numPr>
                        <w:autoSpaceDE/>
                        <w:autoSpaceDN/>
                        <w:spacing w:before="100" w:line="249" w:lineRule="auto"/>
                        <w:ind w:right="140"/>
                        <w:jc w:val="both"/>
                        <w:rPr>
                          <w:rFonts w:ascii="Roboto" w:hAnsi="Roboto"/>
                        </w:rPr>
                      </w:pPr>
                      <w:r w:rsidRPr="002C4DAF">
                        <w:rPr>
                          <w:rFonts w:ascii="Roboto" w:hAnsi="Roboto"/>
                        </w:rPr>
                        <w:t xml:space="preserve">Implement a strong cybersecurity training </w:t>
                      </w:r>
                      <w:proofErr w:type="gramStart"/>
                      <w:r w:rsidRPr="002C4DAF">
                        <w:rPr>
                          <w:rFonts w:ascii="Roboto" w:hAnsi="Roboto"/>
                        </w:rPr>
                        <w:t>program</w:t>
                      </w:r>
                      <w:proofErr w:type="gramEnd"/>
                    </w:p>
                    <w:p w14:paraId="6B4CFD67" w14:textId="77777777" w:rsidR="004A0BA4" w:rsidRDefault="004A0BA4" w:rsidP="00AA1BEA">
                      <w:pPr>
                        <w:widowControl/>
                        <w:autoSpaceDE/>
                        <w:autoSpaceDN/>
                        <w:spacing w:before="100" w:line="249" w:lineRule="auto"/>
                        <w:ind w:right="140"/>
                        <w:jc w:val="both"/>
                        <w:rPr>
                          <w:rFonts w:ascii="Roboto" w:hAnsi="Roboto"/>
                          <w:sz w:val="20"/>
                          <w:szCs w:val="20"/>
                        </w:rPr>
                      </w:pPr>
                    </w:p>
                    <w:p w14:paraId="4BAF1163" w14:textId="69C672BB" w:rsidR="002C4DAF" w:rsidRDefault="002C4DAF" w:rsidP="00AA1BEA">
                      <w:pPr>
                        <w:widowControl/>
                        <w:autoSpaceDE/>
                        <w:autoSpaceDN/>
                        <w:spacing w:before="100" w:line="249" w:lineRule="auto"/>
                        <w:ind w:right="140"/>
                        <w:jc w:val="both"/>
                        <w:rPr>
                          <w:rFonts w:ascii="Roboto" w:hAnsi="Roboto"/>
                          <w:sz w:val="20"/>
                          <w:szCs w:val="20"/>
                        </w:rPr>
                      </w:pPr>
                      <w:r w:rsidRPr="000312FF">
                        <w:rPr>
                          <w:rFonts w:ascii="Roboto" w:hAnsi="Roboto"/>
                          <w:i/>
                          <w:iCs/>
                          <w:sz w:val="20"/>
                          <w:szCs w:val="20"/>
                        </w:rPr>
                        <w:t>If</w:t>
                      </w:r>
                      <w:r w:rsidR="00DA131C" w:rsidRPr="000312FF">
                        <w:rPr>
                          <w:rFonts w:ascii="Roboto" w:hAnsi="Roboto"/>
                          <w:i/>
                          <w:iCs/>
                          <w:sz w:val="20"/>
                          <w:szCs w:val="20"/>
                        </w:rPr>
                        <w:t xml:space="preserve"> you lack adequate resources</w:t>
                      </w:r>
                      <w:r w:rsidR="00DA131C">
                        <w:rPr>
                          <w:rFonts w:ascii="Roboto" w:hAnsi="Roboto"/>
                          <w:sz w:val="20"/>
                          <w:szCs w:val="20"/>
                        </w:rPr>
                        <w:t>, consider leveraging:</w:t>
                      </w:r>
                    </w:p>
                    <w:p w14:paraId="501435C2" w14:textId="51E669E4" w:rsidR="00E33FEA" w:rsidRPr="00B57C9E" w:rsidRDefault="000312FF" w:rsidP="00B57C9E">
                      <w:pPr>
                        <w:pStyle w:val="ListParagraph"/>
                        <w:widowControl/>
                        <w:numPr>
                          <w:ilvl w:val="0"/>
                          <w:numId w:val="13"/>
                        </w:numPr>
                        <w:autoSpaceDE/>
                        <w:autoSpaceDN/>
                        <w:spacing w:before="100" w:line="249" w:lineRule="auto"/>
                        <w:ind w:right="140"/>
                        <w:jc w:val="both"/>
                        <w:rPr>
                          <w:rFonts w:ascii="Roboto" w:hAnsi="Roboto"/>
                          <w:sz w:val="20"/>
                          <w:szCs w:val="20"/>
                        </w:rPr>
                      </w:pPr>
                      <w:r>
                        <w:rPr>
                          <w:rFonts w:ascii="Roboto" w:hAnsi="Roboto"/>
                          <w:sz w:val="20"/>
                          <w:szCs w:val="20"/>
                        </w:rPr>
                        <w:t>T</w:t>
                      </w:r>
                      <w:r w:rsidR="00E33FEA" w:rsidRPr="00B57C9E">
                        <w:rPr>
                          <w:rFonts w:ascii="Roboto" w:hAnsi="Roboto"/>
                          <w:sz w:val="20"/>
                          <w:szCs w:val="20"/>
                        </w:rPr>
                        <w:t xml:space="preserve">he </w:t>
                      </w:r>
                      <w:hyperlink r:id="rId17" w:history="1">
                        <w:r w:rsidR="00E33FEA" w:rsidRPr="00B57C9E">
                          <w:rPr>
                            <w:rStyle w:val="Hyperlink"/>
                            <w:rFonts w:ascii="Roboto" w:hAnsi="Roboto"/>
                            <w:sz w:val="20"/>
                            <w:szCs w:val="20"/>
                          </w:rPr>
                          <w:t>State and Local Cybersecurity Grant Program</w:t>
                        </w:r>
                      </w:hyperlink>
                      <w:r w:rsidR="00E33FEA" w:rsidRPr="00B57C9E">
                        <w:rPr>
                          <w:rFonts w:ascii="Roboto" w:hAnsi="Roboto"/>
                          <w:sz w:val="20"/>
                          <w:szCs w:val="20"/>
                        </w:rPr>
                        <w:t xml:space="preserve"> (SLCGP)</w:t>
                      </w:r>
                    </w:p>
                    <w:p w14:paraId="325F20F4" w14:textId="462699C8" w:rsidR="00E33FEA" w:rsidRPr="00B57C9E" w:rsidRDefault="00B16846" w:rsidP="00B57C9E">
                      <w:pPr>
                        <w:pStyle w:val="ListParagraph"/>
                        <w:widowControl/>
                        <w:numPr>
                          <w:ilvl w:val="0"/>
                          <w:numId w:val="13"/>
                        </w:numPr>
                        <w:autoSpaceDE/>
                        <w:autoSpaceDN/>
                        <w:spacing w:before="100" w:line="249" w:lineRule="auto"/>
                        <w:ind w:right="140"/>
                        <w:jc w:val="both"/>
                        <w:rPr>
                          <w:rFonts w:ascii="Roboto" w:hAnsi="Roboto"/>
                          <w:sz w:val="20"/>
                          <w:szCs w:val="20"/>
                        </w:rPr>
                      </w:pPr>
                      <w:r w:rsidRPr="00B57C9E">
                        <w:rPr>
                          <w:rFonts w:ascii="Roboto" w:hAnsi="Roboto"/>
                          <w:sz w:val="20"/>
                          <w:szCs w:val="20"/>
                        </w:rPr>
                        <w:t>F</w:t>
                      </w:r>
                      <w:r w:rsidR="00E33FEA" w:rsidRPr="00B57C9E">
                        <w:rPr>
                          <w:rFonts w:ascii="Roboto" w:hAnsi="Roboto"/>
                          <w:sz w:val="20"/>
                          <w:szCs w:val="20"/>
                        </w:rPr>
                        <w:t xml:space="preserve">ree or low-cost services to make near-term improvements in resource-constrained </w:t>
                      </w:r>
                      <w:proofErr w:type="gramStart"/>
                      <w:r w:rsidR="00E33FEA" w:rsidRPr="00B57C9E">
                        <w:rPr>
                          <w:rFonts w:ascii="Roboto" w:hAnsi="Roboto"/>
                          <w:sz w:val="20"/>
                          <w:szCs w:val="20"/>
                        </w:rPr>
                        <w:t>environments</w:t>
                      </w:r>
                      <w:proofErr w:type="gramEnd"/>
                    </w:p>
                    <w:p w14:paraId="06800371" w14:textId="2E427245" w:rsidR="00E33FEA" w:rsidRPr="00B57C9E" w:rsidRDefault="00B16846" w:rsidP="00B57C9E">
                      <w:pPr>
                        <w:pStyle w:val="ListParagraph"/>
                        <w:widowControl/>
                        <w:numPr>
                          <w:ilvl w:val="0"/>
                          <w:numId w:val="13"/>
                        </w:numPr>
                        <w:autoSpaceDE/>
                        <w:autoSpaceDN/>
                        <w:spacing w:before="100" w:line="249" w:lineRule="auto"/>
                        <w:ind w:right="140"/>
                        <w:jc w:val="both"/>
                        <w:rPr>
                          <w:rFonts w:ascii="Roboto" w:hAnsi="Roboto"/>
                          <w:sz w:val="20"/>
                          <w:szCs w:val="20"/>
                        </w:rPr>
                      </w:pPr>
                      <w:r w:rsidRPr="00B57C9E">
                        <w:rPr>
                          <w:rFonts w:ascii="Roboto" w:hAnsi="Roboto"/>
                          <w:sz w:val="20"/>
                          <w:szCs w:val="20"/>
                        </w:rPr>
                        <w:t>T</w:t>
                      </w:r>
                      <w:r w:rsidR="00E33FEA" w:rsidRPr="00B57C9E">
                        <w:rPr>
                          <w:rFonts w:ascii="Roboto" w:hAnsi="Roboto"/>
                          <w:sz w:val="20"/>
                          <w:szCs w:val="20"/>
                        </w:rPr>
                        <w:t xml:space="preserve">echnology providers enable strong security controls by default for no additional </w:t>
                      </w:r>
                      <w:proofErr w:type="gramStart"/>
                      <w:r w:rsidR="00E33FEA" w:rsidRPr="00B57C9E">
                        <w:rPr>
                          <w:rFonts w:ascii="Roboto" w:hAnsi="Roboto"/>
                          <w:sz w:val="20"/>
                          <w:szCs w:val="20"/>
                        </w:rPr>
                        <w:t>charge</w:t>
                      </w:r>
                      <w:proofErr w:type="gramEnd"/>
                    </w:p>
                    <w:p w14:paraId="2C21BF8A" w14:textId="32F64F06" w:rsidR="00DA131C" w:rsidRDefault="00E33FEA" w:rsidP="00B57C9E">
                      <w:pPr>
                        <w:pStyle w:val="ListParagraph"/>
                        <w:widowControl/>
                        <w:numPr>
                          <w:ilvl w:val="0"/>
                          <w:numId w:val="13"/>
                        </w:numPr>
                        <w:autoSpaceDE/>
                        <w:autoSpaceDN/>
                        <w:spacing w:before="100" w:line="249" w:lineRule="auto"/>
                        <w:ind w:right="140"/>
                        <w:jc w:val="both"/>
                        <w:rPr>
                          <w:rFonts w:ascii="Roboto" w:hAnsi="Roboto"/>
                          <w:sz w:val="20"/>
                          <w:szCs w:val="20"/>
                        </w:rPr>
                      </w:pPr>
                      <w:r w:rsidRPr="00B57C9E">
                        <w:rPr>
                          <w:rFonts w:ascii="Roboto" w:hAnsi="Roboto"/>
                          <w:sz w:val="20"/>
                          <w:szCs w:val="20"/>
                        </w:rPr>
                        <w:t>Minimiz</w:t>
                      </w:r>
                      <w:r w:rsidR="00B57C9E">
                        <w:rPr>
                          <w:rFonts w:ascii="Roboto" w:hAnsi="Roboto"/>
                          <w:sz w:val="20"/>
                          <w:szCs w:val="20"/>
                        </w:rPr>
                        <w:t>ing</w:t>
                      </w:r>
                      <w:r w:rsidRPr="00B57C9E">
                        <w:rPr>
                          <w:rFonts w:ascii="Roboto" w:hAnsi="Roboto"/>
                          <w:sz w:val="20"/>
                          <w:szCs w:val="20"/>
                        </w:rPr>
                        <w:t xml:space="preserve"> the burden of security by migrating IT services to more secure cloud versions</w:t>
                      </w:r>
                    </w:p>
                    <w:p w14:paraId="2BCDF4A7" w14:textId="43CF066A" w:rsidR="00AC5F6E" w:rsidRPr="00B57C9E" w:rsidRDefault="0067466D" w:rsidP="00B57C9E">
                      <w:pPr>
                        <w:pStyle w:val="ListParagraph"/>
                        <w:widowControl/>
                        <w:numPr>
                          <w:ilvl w:val="0"/>
                          <w:numId w:val="13"/>
                        </w:numPr>
                        <w:autoSpaceDE/>
                        <w:autoSpaceDN/>
                        <w:spacing w:before="100" w:line="249" w:lineRule="auto"/>
                        <w:ind w:right="140"/>
                        <w:jc w:val="both"/>
                        <w:rPr>
                          <w:rFonts w:ascii="Roboto" w:hAnsi="Roboto"/>
                          <w:sz w:val="20"/>
                          <w:szCs w:val="20"/>
                        </w:rPr>
                      </w:pPr>
                      <w:r w:rsidRPr="0067466D">
                        <w:rPr>
                          <w:rFonts w:ascii="Roboto" w:hAnsi="Roboto"/>
                          <w:sz w:val="20"/>
                          <w:szCs w:val="20"/>
                        </w:rPr>
                        <w:t>The Cybersecurity Infrastructure and Security Agency</w:t>
                      </w:r>
                      <w:r>
                        <w:rPr>
                          <w:rFonts w:ascii="Roboto" w:hAnsi="Roboto"/>
                          <w:sz w:val="20"/>
                          <w:szCs w:val="20"/>
                        </w:rPr>
                        <w:t>’s (</w:t>
                      </w:r>
                      <w:r w:rsidR="00AC5F6E" w:rsidRPr="00AC5F6E">
                        <w:rPr>
                          <w:rFonts w:ascii="Roboto" w:hAnsi="Roboto"/>
                          <w:sz w:val="20"/>
                          <w:szCs w:val="20"/>
                        </w:rPr>
                        <w:t>CISA</w:t>
                      </w:r>
                      <w:r>
                        <w:rPr>
                          <w:rFonts w:ascii="Roboto" w:hAnsi="Roboto"/>
                          <w:sz w:val="20"/>
                          <w:szCs w:val="20"/>
                        </w:rPr>
                        <w:t>)</w:t>
                      </w:r>
                      <w:r w:rsidR="00AC5F6E" w:rsidRPr="00AC5F6E">
                        <w:rPr>
                          <w:rFonts w:ascii="Roboto" w:hAnsi="Roboto"/>
                          <w:sz w:val="20"/>
                          <w:szCs w:val="20"/>
                        </w:rPr>
                        <w:t xml:space="preserve"> </w:t>
                      </w:r>
                      <w:hyperlink r:id="rId18" w:history="1">
                        <w:r w:rsidR="00AC5F6E" w:rsidRPr="00D76F68">
                          <w:rPr>
                            <w:rStyle w:val="Hyperlink"/>
                            <w:rFonts w:ascii="Roboto" w:hAnsi="Roboto"/>
                            <w:sz w:val="20"/>
                            <w:szCs w:val="20"/>
                          </w:rPr>
                          <w:t>online toolkit</w:t>
                        </w:r>
                      </w:hyperlink>
                      <w:r w:rsidR="00AC5F6E" w:rsidRPr="00AC5F6E">
                        <w:rPr>
                          <w:rFonts w:ascii="Roboto" w:hAnsi="Roboto"/>
                          <w:sz w:val="20"/>
                          <w:szCs w:val="20"/>
                        </w:rPr>
                        <w:t xml:space="preserve"> </w:t>
                      </w:r>
                      <w:r w:rsidR="00AC5F6E">
                        <w:rPr>
                          <w:rFonts w:ascii="Roboto" w:hAnsi="Roboto"/>
                          <w:sz w:val="20"/>
                          <w:szCs w:val="20"/>
                        </w:rPr>
                        <w:t>provides</w:t>
                      </w:r>
                      <w:r w:rsidR="00AC5F6E" w:rsidRPr="00AC5F6E">
                        <w:rPr>
                          <w:rFonts w:ascii="Roboto" w:hAnsi="Roboto"/>
                          <w:sz w:val="20"/>
                          <w:szCs w:val="20"/>
                        </w:rPr>
                        <w:t xml:space="preserve"> additional free </w:t>
                      </w:r>
                      <w:r w:rsidR="00AC5F6E" w:rsidRPr="00D76F68">
                        <w:rPr>
                          <w:rFonts w:ascii="Roboto" w:hAnsi="Roboto"/>
                          <w:sz w:val="20"/>
                          <w:szCs w:val="20"/>
                        </w:rPr>
                        <w:t>cybersecurity training</w:t>
                      </w:r>
                      <w:r w:rsidR="00AC5F6E" w:rsidRPr="00AC5F6E">
                        <w:rPr>
                          <w:rFonts w:ascii="Roboto" w:hAnsi="Roboto"/>
                          <w:sz w:val="20"/>
                          <w:szCs w:val="20"/>
                        </w:rPr>
                        <w:t xml:space="preserve"> and resources available for the K-12 community</w:t>
                      </w:r>
                    </w:p>
                    <w:p w14:paraId="234C9FFD" w14:textId="77777777" w:rsidR="00382DB4" w:rsidRDefault="00382DB4" w:rsidP="00AA1BEA">
                      <w:pPr>
                        <w:widowControl/>
                        <w:autoSpaceDE/>
                        <w:autoSpaceDN/>
                        <w:spacing w:before="100" w:line="249" w:lineRule="auto"/>
                        <w:ind w:right="140"/>
                        <w:jc w:val="both"/>
                        <w:rPr>
                          <w:rFonts w:ascii="Roboto" w:hAnsi="Roboto"/>
                        </w:rPr>
                      </w:pPr>
                    </w:p>
                    <w:p w14:paraId="6E940B5E" w14:textId="2D2EBAE8" w:rsidR="00382DB4" w:rsidRDefault="00382DB4" w:rsidP="00382DB4">
                      <w:pPr>
                        <w:widowControl/>
                        <w:autoSpaceDE/>
                        <w:autoSpaceDN/>
                        <w:spacing w:before="100" w:line="249" w:lineRule="auto"/>
                        <w:ind w:right="140"/>
                        <w:jc w:val="both"/>
                        <w:rPr>
                          <w:rFonts w:ascii="Roboto" w:hAnsi="Roboto"/>
                        </w:rPr>
                      </w:pPr>
                      <w:r w:rsidRPr="00382DB4">
                        <w:rPr>
                          <w:rFonts w:ascii="Roboto" w:hAnsi="Roboto"/>
                        </w:rPr>
                        <w:t xml:space="preserve">Every K-12 organization—large and small—must be prepared to respond to disruptive cyber incidents. CISA </w:t>
                      </w:r>
                      <w:r w:rsidR="001F3913">
                        <w:rPr>
                          <w:rFonts w:ascii="Roboto" w:hAnsi="Roboto"/>
                        </w:rPr>
                        <w:t>is available</w:t>
                      </w:r>
                      <w:r w:rsidRPr="00382DB4">
                        <w:rPr>
                          <w:rFonts w:ascii="Roboto" w:hAnsi="Roboto"/>
                        </w:rPr>
                        <w:t xml:space="preserve"> to help you prepare for, respond to, and mitigate the impact of </w:t>
                      </w:r>
                      <w:proofErr w:type="spellStart"/>
                      <w:r w:rsidRPr="00382DB4">
                        <w:rPr>
                          <w:rFonts w:ascii="Roboto" w:hAnsi="Roboto"/>
                        </w:rPr>
                        <w:t>cyber</w:t>
                      </w:r>
                      <w:r w:rsidR="0067466D">
                        <w:rPr>
                          <w:rFonts w:ascii="Roboto" w:hAnsi="Roboto"/>
                        </w:rPr>
                        <w:t xml:space="preserve"> </w:t>
                      </w:r>
                      <w:r w:rsidRPr="00382DB4">
                        <w:rPr>
                          <w:rFonts w:ascii="Roboto" w:hAnsi="Roboto"/>
                        </w:rPr>
                        <w:t>attacks</w:t>
                      </w:r>
                      <w:proofErr w:type="spellEnd"/>
                      <w:r w:rsidRPr="00382DB4">
                        <w:rPr>
                          <w:rFonts w:ascii="Roboto" w:hAnsi="Roboto"/>
                        </w:rPr>
                        <w:t>.</w:t>
                      </w:r>
                      <w:r>
                        <w:rPr>
                          <w:rFonts w:ascii="Roboto" w:hAnsi="Roboto"/>
                        </w:rPr>
                        <w:t xml:space="preserve"> </w:t>
                      </w:r>
                      <w:r w:rsidRPr="00382DB4">
                        <w:rPr>
                          <w:rFonts w:ascii="Roboto" w:hAnsi="Roboto"/>
                        </w:rPr>
                        <w:t xml:space="preserve">When cyber incidents are reported quickly, </w:t>
                      </w:r>
                      <w:r w:rsidR="00994447">
                        <w:rPr>
                          <w:rFonts w:ascii="Roboto" w:hAnsi="Roboto"/>
                        </w:rPr>
                        <w:t>they</w:t>
                      </w:r>
                      <w:r w:rsidRPr="00382DB4">
                        <w:rPr>
                          <w:rFonts w:ascii="Roboto" w:hAnsi="Roboto"/>
                        </w:rPr>
                        <w:t xml:space="preserve"> can use this information to render assistance and as </w:t>
                      </w:r>
                      <w:r>
                        <w:rPr>
                          <w:rFonts w:ascii="Roboto" w:hAnsi="Roboto"/>
                        </w:rPr>
                        <w:t xml:space="preserve">a </w:t>
                      </w:r>
                      <w:r w:rsidRPr="00382DB4">
                        <w:rPr>
                          <w:rFonts w:ascii="Roboto" w:hAnsi="Roboto"/>
                        </w:rPr>
                        <w:t xml:space="preserve">warning to prevent other organizations and entities from falling victim to a similar attack. CISA encourages our stakeholders to voluntarily share information about cyber-related events that could help mitigate current or emerging cybersecurity threats to critical infrastructure.  </w:t>
                      </w:r>
                    </w:p>
                    <w:p w14:paraId="6271BEAD" w14:textId="7DE611A7" w:rsidR="00D871DB" w:rsidRDefault="006528BB" w:rsidP="00382DB4">
                      <w:pPr>
                        <w:widowControl/>
                        <w:autoSpaceDE/>
                        <w:autoSpaceDN/>
                        <w:spacing w:before="100" w:line="249" w:lineRule="auto"/>
                        <w:ind w:right="140"/>
                        <w:jc w:val="both"/>
                        <w:rPr>
                          <w:rFonts w:ascii="Roboto" w:hAnsi="Roboto"/>
                        </w:rPr>
                      </w:pPr>
                      <w:r>
                        <w:rPr>
                          <w:rFonts w:ascii="Roboto" w:hAnsi="Roboto"/>
                        </w:rPr>
                        <w:t>Sharing thwarted or act</w:t>
                      </w:r>
                      <w:r w:rsidR="00710272">
                        <w:rPr>
                          <w:rFonts w:ascii="Roboto" w:hAnsi="Roboto"/>
                        </w:rPr>
                        <w:t xml:space="preserve">ual cyber incidents with an </w:t>
                      </w:r>
                      <w:r w:rsidR="00C46BD2">
                        <w:rPr>
                          <w:rFonts w:ascii="Roboto" w:hAnsi="Roboto"/>
                        </w:rPr>
                        <w:t>information</w:t>
                      </w:r>
                      <w:r w:rsidR="00EE4FC5">
                        <w:rPr>
                          <w:rFonts w:ascii="Roboto" w:hAnsi="Roboto"/>
                        </w:rPr>
                        <w:t xml:space="preserve"> </w:t>
                      </w:r>
                      <w:r w:rsidR="00C46BD2">
                        <w:rPr>
                          <w:rFonts w:ascii="Roboto" w:hAnsi="Roboto"/>
                        </w:rPr>
                        <w:t>sharing</w:t>
                      </w:r>
                      <w:r w:rsidR="00710272">
                        <w:rPr>
                          <w:rFonts w:ascii="Roboto" w:hAnsi="Roboto"/>
                        </w:rPr>
                        <w:t xml:space="preserve"> organization </w:t>
                      </w:r>
                      <w:r w:rsidR="00C46BD2">
                        <w:rPr>
                          <w:rFonts w:ascii="Roboto" w:hAnsi="Roboto"/>
                        </w:rPr>
                        <w:t>c</w:t>
                      </w:r>
                      <w:r w:rsidR="00C46BD2" w:rsidRPr="00C46BD2">
                        <w:rPr>
                          <w:rFonts w:ascii="Roboto" w:hAnsi="Roboto"/>
                        </w:rPr>
                        <w:t xml:space="preserve">ould help mitigate current or emerging cybersecurity threats to critical infrastructure.  </w:t>
                      </w:r>
                    </w:p>
                    <w:p w14:paraId="069B3549" w14:textId="77777777" w:rsidR="00937FE0" w:rsidRDefault="00937FE0" w:rsidP="00AA1BEA">
                      <w:pPr>
                        <w:widowControl/>
                        <w:autoSpaceDE/>
                        <w:autoSpaceDN/>
                        <w:spacing w:before="100" w:line="249" w:lineRule="auto"/>
                        <w:ind w:right="140"/>
                        <w:jc w:val="both"/>
                        <w:rPr>
                          <w:rFonts w:ascii="Roboto" w:hAnsi="Roboto"/>
                        </w:rPr>
                      </w:pPr>
                    </w:p>
                    <w:p w14:paraId="765E9CE2" w14:textId="7A32B6C9" w:rsidR="00AA1BEA" w:rsidRPr="007171F6" w:rsidRDefault="00AA1BEA" w:rsidP="00AA1BEA">
                      <w:pPr>
                        <w:widowControl/>
                        <w:autoSpaceDE/>
                        <w:autoSpaceDN/>
                        <w:spacing w:before="100" w:line="249" w:lineRule="auto"/>
                        <w:ind w:right="140"/>
                        <w:jc w:val="both"/>
                        <w:rPr>
                          <w:rFonts w:ascii="Roboto" w:eastAsia="Times New Roman" w:hAnsi="Roboto" w:cs="Times New Roman"/>
                        </w:rPr>
                      </w:pPr>
                      <w:r w:rsidRPr="00DC7A06">
                        <w:rPr>
                          <w:rFonts w:ascii="Roboto" w:hAnsi="Roboto"/>
                        </w:rPr>
                        <w:t xml:space="preserve">If you </w:t>
                      </w:r>
                      <w:r>
                        <w:rPr>
                          <w:rFonts w:ascii="Roboto" w:hAnsi="Roboto"/>
                        </w:rPr>
                        <w:t>realize</w:t>
                      </w:r>
                      <w:r w:rsidRPr="00DC7A06">
                        <w:rPr>
                          <w:rFonts w:ascii="Roboto" w:hAnsi="Roboto"/>
                        </w:rPr>
                        <w:t xml:space="preserve"> you clicked or responded to a phishing email involving your</w:t>
                      </w:r>
                      <w:r>
                        <w:rPr>
                          <w:rFonts w:ascii="Roboto" w:hAnsi="Roboto"/>
                        </w:rPr>
                        <w:t xml:space="preserve"> [Institution] account</w:t>
                      </w:r>
                      <w:r w:rsidRPr="00DC7A06">
                        <w:rPr>
                          <w:rFonts w:ascii="Roboto" w:hAnsi="Roboto"/>
                        </w:rPr>
                        <w:t xml:space="preserve">, contact </w:t>
                      </w:r>
                      <w:r>
                        <w:rPr>
                          <w:rFonts w:ascii="Roboto" w:hAnsi="Roboto"/>
                        </w:rPr>
                        <w:t>us</w:t>
                      </w:r>
                      <w:r w:rsidRPr="00DC7A06">
                        <w:rPr>
                          <w:rFonts w:ascii="Roboto" w:hAnsi="Roboto"/>
                        </w:rPr>
                        <w:t xml:space="preserve"> immediately. You will need to change your passphrase. Additionally, you can report the incident </w:t>
                      </w:r>
                      <w:r w:rsidRPr="00DC7A06">
                        <w:rPr>
                          <w:rFonts w:ascii="Roboto" w:hAnsi="Roboto" w:cs="Helvetica"/>
                          <w:color w:val="1B1B1B"/>
                          <w:shd w:val="clear" w:color="auto" w:fill="FFFFFF"/>
                        </w:rPr>
                        <w:t>to the FTC at </w:t>
                      </w:r>
                      <w:hyperlink r:id="rId19" w:history="1">
                        <w:r w:rsidRPr="00DC7A06">
                          <w:rPr>
                            <w:rStyle w:val="Hyperlink"/>
                            <w:rFonts w:ascii="Roboto" w:hAnsi="Roboto" w:cs="Helvetica"/>
                            <w:color w:val="494CDB"/>
                            <w:shd w:val="clear" w:color="auto" w:fill="FFFFFF"/>
                          </w:rPr>
                          <w:t>ReportFraud.ftc.gov</w:t>
                        </w:r>
                      </w:hyperlink>
                      <w:r w:rsidRPr="00DC7A06">
                        <w:rPr>
                          <w:rFonts w:ascii="Roboto" w:hAnsi="Roboto" w:cs="Helvetica"/>
                          <w:color w:val="1B1B1B"/>
                          <w:shd w:val="clear" w:color="auto" w:fill="FFFFFF"/>
                        </w:rPr>
                        <w:t xml:space="preserve"> or the Internet Crime Center at </w:t>
                      </w:r>
                      <w:hyperlink r:id="rId20" w:history="1">
                        <w:r w:rsidRPr="00DC7A06">
                          <w:rPr>
                            <w:rStyle w:val="Hyperlink"/>
                            <w:rFonts w:ascii="Roboto" w:hAnsi="Roboto" w:cs="Helvetica"/>
                            <w:shd w:val="clear" w:color="auto" w:fill="FFFFFF"/>
                          </w:rPr>
                          <w:t>www.ic3.gov</w:t>
                        </w:r>
                      </w:hyperlink>
                      <w:r w:rsidRPr="00DC7A06">
                        <w:rPr>
                          <w:rFonts w:ascii="Roboto" w:hAnsi="Roboto" w:cs="Helvetica"/>
                          <w:color w:val="1B1B1B"/>
                          <w:shd w:val="clear" w:color="auto" w:fill="FFFFFF"/>
                        </w:rPr>
                        <w:t>.</w:t>
                      </w:r>
                      <w:r>
                        <w:rPr>
                          <w:rFonts w:ascii="Roboto" w:eastAsia="Times New Roman" w:hAnsi="Roboto" w:cs="Times New Roman"/>
                        </w:rPr>
                        <w:t xml:space="preserve"> </w:t>
                      </w:r>
                      <w:r w:rsidRPr="00DC7A06">
                        <w:rPr>
                          <w:rFonts w:ascii="Roboto" w:hAnsi="Roboto" w:cs="Helvetica"/>
                          <w:color w:val="1B1B1B"/>
                          <w:shd w:val="clear" w:color="auto" w:fill="FFFFFF"/>
                        </w:rPr>
                        <w:t xml:space="preserve">Please remember, </w:t>
                      </w:r>
                      <w:r>
                        <w:rPr>
                          <w:rFonts w:ascii="Roboto" w:hAnsi="Roboto" w:cs="Helvetica"/>
                          <w:color w:val="1B1B1B"/>
                          <w:shd w:val="clear" w:color="auto" w:fill="FFFFFF"/>
                        </w:rPr>
                        <w:t xml:space="preserve">that </w:t>
                      </w:r>
                      <w:r w:rsidRPr="00DC7A06">
                        <w:rPr>
                          <w:rFonts w:ascii="Roboto" w:hAnsi="Roboto" w:cs="Helvetica"/>
                          <w:i/>
                          <w:iCs/>
                          <w:color w:val="1B1B1B"/>
                          <w:shd w:val="clear" w:color="auto" w:fill="FFFFFF"/>
                        </w:rPr>
                        <w:t xml:space="preserve">security is </w:t>
                      </w:r>
                      <w:r w:rsidRPr="00DC7A06">
                        <w:rPr>
                          <w:rFonts w:ascii="Roboto" w:hAnsi="Roboto" w:cs="Helvetica"/>
                          <w:i/>
                          <w:iCs/>
                          <w:color w:val="1B1B1B"/>
                          <w:u w:val="single"/>
                          <w:shd w:val="clear" w:color="auto" w:fill="FFFFFF"/>
                        </w:rPr>
                        <w:t>everyone’s</w:t>
                      </w:r>
                      <w:r w:rsidRPr="00DC7A06">
                        <w:rPr>
                          <w:rFonts w:ascii="Roboto" w:hAnsi="Roboto" w:cs="Helvetica"/>
                          <w:i/>
                          <w:iCs/>
                          <w:color w:val="1B1B1B"/>
                          <w:shd w:val="clear" w:color="auto" w:fill="FFFFFF"/>
                        </w:rPr>
                        <w:t xml:space="preserve"> responsibility</w:t>
                      </w:r>
                      <w:r w:rsidRPr="00DC7A06">
                        <w:rPr>
                          <w:rFonts w:ascii="Roboto" w:hAnsi="Roboto" w:cs="Helvetica"/>
                          <w:color w:val="1B1B1B"/>
                          <w:shd w:val="clear" w:color="auto" w:fill="FFFFFF"/>
                        </w:rPr>
                        <w:t>.</w:t>
                      </w:r>
                    </w:p>
                    <w:p w14:paraId="32F4DA11" w14:textId="77777777" w:rsidR="00AA1BEA" w:rsidRPr="00797698" w:rsidRDefault="00AA1BEA" w:rsidP="007B455C">
                      <w:pPr>
                        <w:spacing w:before="100" w:line="250" w:lineRule="auto"/>
                        <w:jc w:val="both"/>
                        <w:rPr>
                          <w:rFonts w:ascii="Roboto" w:hAnsi="Roboto"/>
                        </w:rPr>
                      </w:pPr>
                    </w:p>
                  </w:txbxContent>
                </v:textbox>
                <w10:wrap type="square" anchory="page"/>
              </v:shape>
            </w:pict>
          </mc:Fallback>
        </mc:AlternateContent>
      </w:r>
    </w:p>
    <w:p w14:paraId="4D91FB88" w14:textId="1A7EFA4D" w:rsidR="009B725A" w:rsidRDefault="00253C4A" w:rsidP="00254F22">
      <w:pPr>
        <w:ind w:left="1195"/>
        <w:rPr>
          <w:rFonts w:ascii="Raleway-SemiBold"/>
          <w:b/>
          <w:spacing w:val="-2"/>
          <w:sz w:val="24"/>
        </w:rPr>
      </w:pPr>
      <w:r>
        <w:rPr>
          <w:rFonts w:ascii="Raleway-SemiBold"/>
          <w:b/>
          <w:spacing w:val="-2"/>
          <w:sz w:val="24"/>
        </w:rPr>
        <w:t>Summary</w:t>
      </w:r>
    </w:p>
    <w:p w14:paraId="1DF9FABC" w14:textId="0030266F" w:rsidR="00772FA0" w:rsidRDefault="00772FA0" w:rsidP="00676FCA">
      <w:pPr>
        <w:spacing w:before="240"/>
        <w:ind w:left="1195"/>
        <w:rPr>
          <w:rFonts w:ascii="Raleway-SemiBold"/>
          <w:b/>
          <w:spacing w:val="-2"/>
          <w:sz w:val="24"/>
        </w:rPr>
      </w:pPr>
    </w:p>
    <w:p w14:paraId="26B2AD94" w14:textId="4842623E" w:rsidR="00772FA0" w:rsidRDefault="00772FA0" w:rsidP="00676FCA">
      <w:pPr>
        <w:spacing w:before="240"/>
        <w:ind w:left="1195"/>
        <w:rPr>
          <w:rFonts w:ascii="Raleway-SemiBold"/>
          <w:b/>
          <w:spacing w:val="-2"/>
          <w:sz w:val="24"/>
        </w:rPr>
      </w:pPr>
    </w:p>
    <w:p w14:paraId="05CE2FCF" w14:textId="19D599D6" w:rsidR="00772FA0" w:rsidRDefault="00772FA0" w:rsidP="00676FCA">
      <w:pPr>
        <w:spacing w:before="240"/>
        <w:ind w:left="1195"/>
        <w:rPr>
          <w:rFonts w:ascii="Raleway-SemiBold"/>
          <w:b/>
          <w:spacing w:val="-2"/>
          <w:sz w:val="24"/>
        </w:rPr>
      </w:pPr>
    </w:p>
    <w:p w14:paraId="4E75EE76" w14:textId="77777777" w:rsidR="00772FA0" w:rsidRDefault="00772FA0" w:rsidP="00676FCA">
      <w:pPr>
        <w:spacing w:before="240"/>
        <w:ind w:left="1195"/>
        <w:rPr>
          <w:rFonts w:ascii="Raleway-SemiBold"/>
          <w:b/>
          <w:spacing w:val="-2"/>
          <w:sz w:val="24"/>
        </w:rPr>
      </w:pPr>
    </w:p>
    <w:p w14:paraId="3B16536B" w14:textId="77777777" w:rsidR="00772FA0" w:rsidRDefault="00772FA0" w:rsidP="00676FCA">
      <w:pPr>
        <w:spacing w:before="240"/>
        <w:ind w:left="1195"/>
        <w:rPr>
          <w:rFonts w:ascii="Raleway-SemiBold"/>
          <w:b/>
          <w:spacing w:val="-2"/>
          <w:sz w:val="24"/>
        </w:rPr>
      </w:pPr>
    </w:p>
    <w:p w14:paraId="0909536D" w14:textId="77777777" w:rsidR="00772FA0" w:rsidRDefault="00772FA0" w:rsidP="00676FCA">
      <w:pPr>
        <w:spacing w:before="240"/>
        <w:ind w:left="1195"/>
        <w:rPr>
          <w:rFonts w:ascii="Raleway-SemiBold"/>
          <w:b/>
          <w:spacing w:val="-2"/>
          <w:sz w:val="24"/>
        </w:rPr>
      </w:pPr>
    </w:p>
    <w:p w14:paraId="2A51C8AC" w14:textId="77777777" w:rsidR="00772FA0" w:rsidRDefault="00772FA0" w:rsidP="00676FCA">
      <w:pPr>
        <w:spacing w:before="240"/>
        <w:ind w:left="1195"/>
        <w:rPr>
          <w:rFonts w:ascii="Raleway-SemiBold"/>
          <w:b/>
          <w:spacing w:val="-2"/>
          <w:sz w:val="24"/>
        </w:rPr>
      </w:pPr>
    </w:p>
    <w:p w14:paraId="0501DDE0" w14:textId="77777777" w:rsidR="00772FA0" w:rsidRDefault="00772FA0" w:rsidP="00676FCA">
      <w:pPr>
        <w:spacing w:before="240"/>
        <w:ind w:left="1195"/>
        <w:rPr>
          <w:rFonts w:ascii="Raleway-SemiBold"/>
          <w:b/>
          <w:spacing w:val="-2"/>
          <w:sz w:val="24"/>
        </w:rPr>
      </w:pPr>
    </w:p>
    <w:p w14:paraId="089FEDCC" w14:textId="77777777" w:rsidR="00772FA0" w:rsidRDefault="00772FA0" w:rsidP="00676FCA">
      <w:pPr>
        <w:spacing w:before="240"/>
        <w:ind w:left="1195"/>
        <w:rPr>
          <w:rFonts w:ascii="Raleway-SemiBold"/>
          <w:b/>
          <w:spacing w:val="-2"/>
          <w:sz w:val="24"/>
        </w:rPr>
      </w:pPr>
    </w:p>
    <w:p w14:paraId="0FD75B59" w14:textId="77777777" w:rsidR="00772FA0" w:rsidRDefault="00772FA0" w:rsidP="00676FCA">
      <w:pPr>
        <w:spacing w:before="240"/>
        <w:ind w:left="1195"/>
        <w:rPr>
          <w:rFonts w:ascii="Raleway-SemiBold"/>
          <w:b/>
          <w:spacing w:val="-2"/>
          <w:sz w:val="24"/>
        </w:rPr>
      </w:pPr>
    </w:p>
    <w:p w14:paraId="27C8E602" w14:textId="77777777" w:rsidR="00772FA0" w:rsidRDefault="00772FA0" w:rsidP="00676FCA">
      <w:pPr>
        <w:spacing w:before="240"/>
        <w:ind w:left="1195"/>
        <w:rPr>
          <w:rFonts w:ascii="Raleway-SemiBold"/>
          <w:b/>
          <w:spacing w:val="-2"/>
          <w:sz w:val="24"/>
        </w:rPr>
      </w:pPr>
    </w:p>
    <w:p w14:paraId="05976FB9" w14:textId="77777777" w:rsidR="00772FA0" w:rsidRDefault="00772FA0" w:rsidP="00676FCA">
      <w:pPr>
        <w:spacing w:before="240"/>
        <w:ind w:left="1195"/>
        <w:rPr>
          <w:rFonts w:ascii="Raleway-SemiBold"/>
          <w:b/>
          <w:spacing w:val="-2"/>
          <w:sz w:val="24"/>
        </w:rPr>
      </w:pPr>
    </w:p>
    <w:p w14:paraId="788F8713" w14:textId="77777777" w:rsidR="00772FA0" w:rsidRDefault="00772FA0" w:rsidP="00676FCA">
      <w:pPr>
        <w:spacing w:before="240"/>
        <w:ind w:left="1195"/>
        <w:rPr>
          <w:rFonts w:ascii="Raleway-SemiBold"/>
          <w:b/>
          <w:spacing w:val="-2"/>
          <w:sz w:val="24"/>
        </w:rPr>
      </w:pPr>
    </w:p>
    <w:p w14:paraId="202B8B2A" w14:textId="77777777" w:rsidR="00772FA0" w:rsidRDefault="00772FA0" w:rsidP="00676FCA">
      <w:pPr>
        <w:spacing w:before="240"/>
        <w:ind w:left="1195"/>
        <w:rPr>
          <w:rFonts w:ascii="Raleway-SemiBold"/>
          <w:b/>
          <w:spacing w:val="-2"/>
          <w:sz w:val="24"/>
        </w:rPr>
      </w:pPr>
    </w:p>
    <w:p w14:paraId="621929DE" w14:textId="77777777" w:rsidR="00772FA0" w:rsidRDefault="00772FA0" w:rsidP="00676FCA">
      <w:pPr>
        <w:spacing w:before="240"/>
        <w:ind w:left="1195"/>
        <w:rPr>
          <w:rFonts w:ascii="Raleway-SemiBold"/>
          <w:b/>
          <w:spacing w:val="-2"/>
          <w:sz w:val="24"/>
        </w:rPr>
      </w:pPr>
    </w:p>
    <w:p w14:paraId="080F0DE6" w14:textId="77777777" w:rsidR="00772FA0" w:rsidRDefault="00772FA0" w:rsidP="00676FCA">
      <w:pPr>
        <w:spacing w:before="240"/>
        <w:ind w:left="1195"/>
        <w:rPr>
          <w:rFonts w:ascii="Raleway-SemiBold"/>
          <w:b/>
          <w:spacing w:val="-2"/>
          <w:sz w:val="24"/>
        </w:rPr>
      </w:pPr>
    </w:p>
    <w:p w14:paraId="1EE019E0" w14:textId="7346E04D" w:rsidR="00772FA0" w:rsidRDefault="00772FA0" w:rsidP="00676FCA">
      <w:pPr>
        <w:spacing w:before="240"/>
        <w:ind w:left="1195"/>
        <w:rPr>
          <w:rFonts w:ascii="Raleway-SemiBold"/>
          <w:b/>
          <w:spacing w:val="-2"/>
          <w:sz w:val="24"/>
        </w:rPr>
      </w:pPr>
    </w:p>
    <w:p w14:paraId="30D8CDBB" w14:textId="6BF19CC2" w:rsidR="00772FA0" w:rsidRDefault="00772FA0" w:rsidP="00676FCA">
      <w:pPr>
        <w:spacing w:before="240"/>
        <w:ind w:left="1195"/>
        <w:rPr>
          <w:rFonts w:ascii="Raleway-SemiBold"/>
          <w:b/>
          <w:spacing w:val="-2"/>
          <w:sz w:val="24"/>
        </w:rPr>
      </w:pPr>
    </w:p>
    <w:p w14:paraId="641A5358" w14:textId="0B4C93CB" w:rsidR="00772FA0" w:rsidRDefault="00772FA0" w:rsidP="00676FCA">
      <w:pPr>
        <w:spacing w:before="240"/>
        <w:ind w:left="1195"/>
        <w:rPr>
          <w:rFonts w:ascii="Raleway-SemiBold"/>
          <w:b/>
          <w:spacing w:val="-2"/>
          <w:sz w:val="24"/>
        </w:rPr>
      </w:pPr>
    </w:p>
    <w:p w14:paraId="49E898D5" w14:textId="62B38114" w:rsidR="00772FA0" w:rsidRDefault="00772FA0" w:rsidP="00676FCA">
      <w:pPr>
        <w:spacing w:before="240"/>
        <w:ind w:left="1195"/>
        <w:rPr>
          <w:rFonts w:ascii="Raleway-SemiBold"/>
          <w:b/>
          <w:spacing w:val="-2"/>
          <w:sz w:val="24"/>
        </w:rPr>
      </w:pPr>
    </w:p>
    <w:p w14:paraId="45F86FD4" w14:textId="3C5073BA" w:rsidR="00772FA0" w:rsidRDefault="00772FA0" w:rsidP="00676FCA">
      <w:pPr>
        <w:spacing w:before="240"/>
        <w:ind w:left="1195"/>
        <w:rPr>
          <w:rFonts w:ascii="Raleway-SemiBold"/>
          <w:b/>
          <w:spacing w:val="-2"/>
          <w:sz w:val="24"/>
        </w:rPr>
      </w:pPr>
    </w:p>
    <w:p w14:paraId="44943356" w14:textId="4AE435D0" w:rsidR="00772FA0" w:rsidRDefault="00772FA0" w:rsidP="00676FCA">
      <w:pPr>
        <w:spacing w:before="240"/>
        <w:ind w:left="1195"/>
        <w:rPr>
          <w:rFonts w:ascii="Raleway-SemiBold"/>
          <w:b/>
          <w:spacing w:val="-2"/>
          <w:sz w:val="24"/>
        </w:rPr>
      </w:pPr>
    </w:p>
    <w:p w14:paraId="11FC8804" w14:textId="72C2D0CD" w:rsidR="00772FA0" w:rsidRDefault="00772FA0" w:rsidP="00676FCA">
      <w:pPr>
        <w:spacing w:before="240"/>
        <w:ind w:left="1195"/>
        <w:rPr>
          <w:rFonts w:ascii="Raleway-SemiBold"/>
          <w:b/>
          <w:spacing w:val="-2"/>
          <w:sz w:val="24"/>
        </w:rPr>
      </w:pPr>
    </w:p>
    <w:p w14:paraId="7D53562F" w14:textId="1887E7D3" w:rsidR="009B725A" w:rsidRPr="005B7B09" w:rsidRDefault="009B725A" w:rsidP="005B7B09">
      <w:pPr>
        <w:spacing w:before="143"/>
        <w:rPr>
          <w:rFonts w:ascii="Raleway-SemiBold"/>
          <w:b/>
          <w:sz w:val="3"/>
        </w:rPr>
        <w:sectPr w:rsidR="009B725A" w:rsidRPr="005B7B09" w:rsidSect="00872BCE">
          <w:type w:val="continuous"/>
          <w:pgSz w:w="12240" w:h="16840"/>
          <w:pgMar w:top="0" w:right="0" w:bottom="280" w:left="0" w:header="720" w:footer="600" w:gutter="0"/>
          <w:cols w:num="2" w:space="1980" w:equalWidth="0">
            <w:col w:w="2650" w:space="4290"/>
            <w:col w:w="5300"/>
          </w:cols>
        </w:sectPr>
      </w:pPr>
    </w:p>
    <w:p w14:paraId="19BDBDA4" w14:textId="333FECA6" w:rsidR="009B725A" w:rsidRDefault="00E731D7" w:rsidP="00884845">
      <w:pPr>
        <w:pStyle w:val="BodyText"/>
        <w:spacing w:before="10"/>
        <w:rPr>
          <w:rFonts w:ascii="Roboto" w:hAnsi="Roboto"/>
          <w:sz w:val="20"/>
        </w:rPr>
      </w:pPr>
      <w:r>
        <w:rPr>
          <w:noProof/>
        </w:rPr>
        <mc:AlternateContent>
          <mc:Choice Requires="wps">
            <w:drawing>
              <wp:anchor distT="0" distB="0" distL="0" distR="0" simplePos="0" relativeHeight="487590912" behindDoc="1" locked="0" layoutInCell="1" allowOverlap="1" wp14:anchorId="2335B2C4" wp14:editId="0340AFCB">
                <wp:simplePos x="0" y="0"/>
                <wp:positionH relativeFrom="page">
                  <wp:posOffset>762000</wp:posOffset>
                </wp:positionH>
                <wp:positionV relativeFrom="page">
                  <wp:posOffset>10261269</wp:posOffset>
                </wp:positionV>
                <wp:extent cx="6248400" cy="1270"/>
                <wp:effectExtent l="0" t="0" r="0" b="0"/>
                <wp:wrapTopAndBottom/>
                <wp:docPr id="176925408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2E8CD" id="docshape18" o:spid="_x0000_s1026" style="position:absolute;margin-left:60pt;margin-top:807.95pt;width:49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" path="m,l9840,e" filled="f" strokecolor="#e5e5e5" strokeweight="1pt">
                <v:path arrowok="t" o:connecttype="custom" o:connectlocs="0,0;6248400,0" o:connectangles="0,0"/>
                <w10:wrap type="topAndBottom" anchorx="page" anchory="page"/>
              </v:shape>
            </w:pict>
          </mc:Fallback>
        </mc:AlternateContent>
      </w:r>
    </w:p>
    <w:sectPr w:rsidR="009B725A" w:rsidSect="00872BCE">
      <w:type w:val="continuous"/>
      <w:pgSz w:w="12240" w:h="16840"/>
      <w:pgMar w:top="0" w:right="0" w:bottom="28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B560" w14:textId="77777777" w:rsidR="00872BCE" w:rsidRDefault="00872BCE" w:rsidP="005662E7">
      <w:r>
        <w:separator/>
      </w:r>
    </w:p>
  </w:endnote>
  <w:endnote w:type="continuationSeparator" w:id="0">
    <w:p w14:paraId="14E04B6C" w14:textId="77777777" w:rsidR="00872BCE" w:rsidRDefault="00872BCE" w:rsidP="0056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Raleway-SemiBold">
    <w:altName w:val="Raleway"/>
    <w:charset w:val="00"/>
    <w:family w:val="roman"/>
    <w:pitch w:val="variable"/>
  </w:font>
  <w:font w:name="Roboto">
    <w:panose1 w:val="02000000000000000000"/>
    <w:charset w:val="00"/>
    <w:family w:val="auto"/>
    <w:pitch w:val="variable"/>
    <w:sig w:usb0="E00002FF" w:usb1="5000205B" w:usb2="00000020" w:usb3="00000000" w:csb0="0000019F" w:csb1="00000000"/>
  </w:font>
  <w:font w:name="Raleway-Medium">
    <w:altName w:val="Raleway"/>
    <w:charset w:val="00"/>
    <w:family w:val="roman"/>
    <w:pitch w:val="variable"/>
  </w:font>
  <w:font w:name="Raleway SemiBold">
    <w:altName w:val="Raleway SemiBold"/>
    <w:panose1 w:val="020B07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58DB" w14:textId="120D3B0D" w:rsidR="00057BB5" w:rsidRDefault="00924F43" w:rsidP="00086ACD">
    <w:pPr>
      <w:pStyle w:val="Footer"/>
      <w:ind w:left="1170"/>
    </w:pPr>
    <w:r>
      <w:rPr>
        <w:noProof/>
      </w:rPr>
      <mc:AlternateContent>
        <mc:Choice Requires="wps">
          <w:drawing>
            <wp:anchor distT="0" distB="0" distL="114300" distR="114300" simplePos="0" relativeHeight="251661312" behindDoc="0" locked="0" layoutInCell="1" allowOverlap="1" wp14:anchorId="209F22FD" wp14:editId="5B3C9D0C">
              <wp:simplePos x="0" y="0"/>
              <wp:positionH relativeFrom="column">
                <wp:posOffset>4059586</wp:posOffset>
              </wp:positionH>
              <wp:positionV relativeFrom="paragraph">
                <wp:posOffset>175223</wp:posOffset>
              </wp:positionV>
              <wp:extent cx="3096285" cy="244444"/>
              <wp:effectExtent l="0" t="0" r="8890" b="3810"/>
              <wp:wrapNone/>
              <wp:docPr id="305730486" name="Text Box 5"/>
              <wp:cNvGraphicFramePr/>
              <a:graphic xmlns:a="http://schemas.openxmlformats.org/drawingml/2006/main">
                <a:graphicData uri="http://schemas.microsoft.com/office/word/2010/wordprocessingShape">
                  <wps:wsp>
                    <wps:cNvSpPr txBox="1"/>
                    <wps:spPr>
                      <a:xfrm>
                        <a:off x="0" y="0"/>
                        <a:ext cx="3096285" cy="244444"/>
                      </a:xfrm>
                      <a:prstGeom prst="rect">
                        <a:avLst/>
                      </a:prstGeom>
                      <a:solidFill>
                        <a:schemeClr val="lt1"/>
                      </a:solidFill>
                      <a:ln w="6350">
                        <a:noFill/>
                      </a:ln>
                    </wps:spPr>
                    <wps:txbx>
                      <w:txbxContent>
                        <w:p w14:paraId="780BF4CC" w14:textId="496D8F3F" w:rsidR="00924F43" w:rsidRPr="001C45AF" w:rsidRDefault="00924F43" w:rsidP="0055787D">
                          <w:pPr>
                            <w:contextualSpacing/>
                            <w:jc w:val="right"/>
                            <w:rPr>
                              <w:rFonts w:ascii="Roboto" w:hAnsi="Roboto"/>
                              <w:color w:val="000000" w:themeColor="text1"/>
                              <w:sz w:val="18"/>
                              <w:szCs w:val="18"/>
                            </w:rPr>
                          </w:pPr>
                          <w:r w:rsidRPr="001C45AF">
                            <w:rPr>
                              <w:rFonts w:ascii="Roboto" w:hAnsi="Roboto"/>
                              <w:color w:val="000000" w:themeColor="text1"/>
                              <w:sz w:val="18"/>
                              <w:szCs w:val="18"/>
                            </w:rPr>
                            <w:t>© 2024</w:t>
                          </w:r>
                          <w:r w:rsidR="001D1108" w:rsidRPr="001C45AF">
                            <w:rPr>
                              <w:rFonts w:ascii="Roboto" w:hAnsi="Roboto"/>
                              <w:color w:val="000000" w:themeColor="text1"/>
                              <w:sz w:val="18"/>
                              <w:szCs w:val="18"/>
                            </w:rPr>
                            <w:t xml:space="preserve"> FS-ISAC, I</w:t>
                          </w:r>
                          <w:r w:rsidR="0055787D" w:rsidRPr="001C45AF">
                            <w:rPr>
                              <w:rFonts w:ascii="Roboto" w:hAnsi="Roboto"/>
                              <w:color w:val="000000" w:themeColor="text1"/>
                              <w:sz w:val="18"/>
                              <w:szCs w:val="18"/>
                            </w:rPr>
                            <w:t>nc. |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F22FD" id="_x0000_t202" coordsize="21600,21600" o:spt="202" path="m,l,21600r21600,l21600,xe">
              <v:stroke joinstyle="miter"/>
              <v:path gradientshapeok="t" o:connecttype="rect"/>
            </v:shapetype>
            <v:shape id="Text Box 5" o:spid="_x0000_s1031" type="#_x0000_t202" style="position:absolute;left:0;text-align:left;margin-left:319.65pt;margin-top:13.8pt;width:243.8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" fillcolor="white [3201]" stroked="f" strokeweight=".5pt">
              <v:textbox>
                <w:txbxContent>
                  <w:p w14:paraId="780BF4CC" w14:textId="496D8F3F" w:rsidR="00924F43" w:rsidRPr="001C45AF" w:rsidRDefault="00924F43" w:rsidP="0055787D">
                    <w:pPr>
                      <w:contextualSpacing/>
                      <w:jc w:val="right"/>
                      <w:rPr>
                        <w:rFonts w:ascii="Roboto" w:hAnsi="Roboto"/>
                        <w:color w:val="000000" w:themeColor="text1"/>
                        <w:sz w:val="18"/>
                        <w:szCs w:val="18"/>
                      </w:rPr>
                    </w:pPr>
                    <w:r w:rsidRPr="001C45AF">
                      <w:rPr>
                        <w:rFonts w:ascii="Roboto" w:hAnsi="Roboto"/>
                        <w:color w:val="000000" w:themeColor="text1"/>
                        <w:sz w:val="18"/>
                        <w:szCs w:val="18"/>
                      </w:rPr>
                      <w:t>© 2024</w:t>
                    </w:r>
                    <w:r w:rsidR="001D1108" w:rsidRPr="001C45AF">
                      <w:rPr>
                        <w:rFonts w:ascii="Roboto" w:hAnsi="Roboto"/>
                        <w:color w:val="000000" w:themeColor="text1"/>
                        <w:sz w:val="18"/>
                        <w:szCs w:val="18"/>
                      </w:rPr>
                      <w:t xml:space="preserve"> FS-ISAC, I</w:t>
                    </w:r>
                    <w:r w:rsidR="0055787D" w:rsidRPr="001C45AF">
                      <w:rPr>
                        <w:rFonts w:ascii="Roboto" w:hAnsi="Roboto"/>
                        <w:color w:val="000000" w:themeColor="text1"/>
                        <w:sz w:val="18"/>
                        <w:szCs w:val="18"/>
                      </w:rPr>
                      <w:t>nc. | All Rights Reserved.</w:t>
                    </w:r>
                  </w:p>
                </w:txbxContent>
              </v:textbox>
            </v:shape>
          </w:pict>
        </mc:Fallback>
      </mc:AlternateContent>
    </w:r>
    <w:r w:rsidR="00086ACD">
      <w:rPr>
        <w:noProof/>
      </w:rPr>
      <w:drawing>
        <wp:anchor distT="0" distB="0" distL="114300" distR="114300" simplePos="0" relativeHeight="251660288" behindDoc="0" locked="0" layoutInCell="1" allowOverlap="1" wp14:anchorId="08E35092" wp14:editId="10FB8714">
          <wp:simplePos x="0" y="0"/>
          <wp:positionH relativeFrom="column">
            <wp:posOffset>656307</wp:posOffset>
          </wp:positionH>
          <wp:positionV relativeFrom="paragraph">
            <wp:posOffset>135041</wp:posOffset>
          </wp:positionV>
          <wp:extent cx="1096233" cy="303291"/>
          <wp:effectExtent l="0" t="0" r="0" b="0"/>
          <wp:wrapThrough wrapText="bothSides">
            <wp:wrapPolygon edited="0">
              <wp:start x="375" y="4075"/>
              <wp:lineTo x="1126" y="16302"/>
              <wp:lineTo x="18396" y="16302"/>
              <wp:lineTo x="19523" y="8151"/>
              <wp:lineTo x="19147" y="4075"/>
              <wp:lineTo x="375" y="4075"/>
            </wp:wrapPolygon>
          </wp:wrapThrough>
          <wp:docPr id="1441990587" name="Picture 144199058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237777" name="Picture 4"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6233" cy="303291"/>
                  </a:xfrm>
                  <a:prstGeom prst="rect">
                    <a:avLst/>
                  </a:prstGeom>
                </pic:spPr>
              </pic:pic>
            </a:graphicData>
          </a:graphic>
        </wp:anchor>
      </w:drawing>
    </w:r>
    <w:r w:rsidR="00057BB5">
      <w:rPr>
        <w:noProof/>
      </w:rPr>
      <mc:AlternateContent>
        <mc:Choice Requires="wpg">
          <w:drawing>
            <wp:anchor distT="0" distB="0" distL="114300" distR="114300" simplePos="0" relativeHeight="251658240" behindDoc="0" locked="0" layoutInCell="1" allowOverlap="1" wp14:anchorId="5E17E178" wp14:editId="736E6DEB">
              <wp:simplePos x="0" y="0"/>
              <wp:positionH relativeFrom="page">
                <wp:posOffset>914400</wp:posOffset>
              </wp:positionH>
              <wp:positionV relativeFrom="paragraph">
                <wp:posOffset>10100310</wp:posOffset>
              </wp:positionV>
              <wp:extent cx="791845" cy="1073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7315"/>
                        <a:chOff x="1200" y="71"/>
                        <a:chExt cx="1247" cy="169"/>
                      </a:xfrm>
                    </wpg:grpSpPr>
                    <pic:pic xmlns:pic="http://schemas.openxmlformats.org/drawingml/2006/picture">
                      <pic:nvPicPr>
                        <pic:cNvPr id="4" name="docshape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6" y="71"/>
                          <a:ext cx="40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17" y="71"/>
                          <a:ext cx="33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00" y="71"/>
                          <a:ext cx="42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237634" id="Group 3" o:spid="_x0000_s1026" style="position:absolute;margin-left:1in;margin-top:795.3pt;width:62.35pt;height:8.45pt;z-index:251658240;mso-position-horizontal-relative:page" coordorigin="1200,71" coordsize="124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7" type="#_x0000_t75" style="position:absolute;left:1676;top:71;width:40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">
                <v:imagedata r:id="rId5" o:title=""/>
              </v:shape>
              <v:shape id="docshape21" o:spid="_x0000_s1028" type="#_x0000_t75" style="position:absolute;left:2117;top:71;width:33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">
                <v:imagedata r:id="rId6" o:title=""/>
              </v:shape>
              <v:shape id="docshape22" o:spid="_x0000_s1029" type="#_x0000_t75" style="position:absolute;left:1200;top:71;width:42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">
                <v:imagedata r:id="rId7" o:title=""/>
              </v:shape>
              <w10:wrap anchorx="page"/>
            </v:group>
          </w:pict>
        </mc:Fallback>
      </mc:AlternateContent>
    </w:r>
    <w:r w:rsidR="00057BB5">
      <w:rPr>
        <w:noProof/>
      </w:rPr>
      <mc:AlternateContent>
        <mc:Choice Requires="wps">
          <w:drawing>
            <wp:anchor distT="0" distB="0" distL="0" distR="0" simplePos="0" relativeHeight="251659264" behindDoc="1" locked="0" layoutInCell="1" allowOverlap="1" wp14:anchorId="2335B2C4" wp14:editId="082EE9DD">
              <wp:simplePos x="0" y="0"/>
              <wp:positionH relativeFrom="page">
                <wp:posOffset>914400</wp:posOffset>
              </wp:positionH>
              <wp:positionV relativeFrom="paragraph">
                <wp:posOffset>9951085</wp:posOffset>
              </wp:positionV>
              <wp:extent cx="624840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1F0AE" id="Freeform: Shape 7" o:spid="_x0000_s1026" style="position:absolute;margin-left:1in;margin-top:783.55pt;width:49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" path="m,l9840,e" filled="f" strokecolor="#e5e5e5" strokeweight="1pt">
              <v:path arrowok="t" o:connecttype="custom" o:connectlocs="0,0;6248400,0" o:connectangles="0,0"/>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6037" w14:textId="77777777" w:rsidR="00872BCE" w:rsidRDefault="00872BCE" w:rsidP="005662E7">
      <w:r>
        <w:separator/>
      </w:r>
    </w:p>
  </w:footnote>
  <w:footnote w:type="continuationSeparator" w:id="0">
    <w:p w14:paraId="65D18ED8" w14:textId="77777777" w:rsidR="00872BCE" w:rsidRDefault="00872BCE" w:rsidP="0056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0FC"/>
    <w:multiLevelType w:val="hybridMultilevel"/>
    <w:tmpl w:val="A46067F6"/>
    <w:lvl w:ilvl="0" w:tplc="58E4780A">
      <w:start w:val="1"/>
      <w:numFmt w:val="bullet"/>
      <w:lvlText w:val=""/>
      <w:lvlJc w:val="left"/>
      <w:pPr>
        <w:ind w:left="720" w:hanging="360"/>
      </w:pPr>
      <w:rPr>
        <w:rFonts w:ascii="Wingdings 3" w:hAnsi="Wingdings 3" w:hint="default"/>
        <w:color w:val="484B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346F"/>
    <w:multiLevelType w:val="hybridMultilevel"/>
    <w:tmpl w:val="726292BC"/>
    <w:lvl w:ilvl="0" w:tplc="35A2DB8A">
      <w:start w:val="1"/>
      <w:numFmt w:val="bullet"/>
      <w:lvlText w:val=""/>
      <w:lvlJc w:val="left"/>
      <w:pPr>
        <w:ind w:left="720" w:hanging="360"/>
      </w:pPr>
      <w:rPr>
        <w:rFonts w:ascii="Wingdings 3" w:hAnsi="Wingdings 3" w:hint="default"/>
        <w:color w:val="484BD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6619E"/>
    <w:multiLevelType w:val="hybridMultilevel"/>
    <w:tmpl w:val="24D2D77C"/>
    <w:lvl w:ilvl="0" w:tplc="35A2DB8A">
      <w:start w:val="1"/>
      <w:numFmt w:val="bullet"/>
      <w:lvlText w:val=""/>
      <w:lvlJc w:val="left"/>
      <w:pPr>
        <w:ind w:left="720" w:hanging="360"/>
      </w:pPr>
      <w:rPr>
        <w:rFonts w:ascii="Wingdings 3" w:hAnsi="Wingdings 3" w:hint="default"/>
        <w:color w:val="484BD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04BB"/>
    <w:multiLevelType w:val="hybridMultilevel"/>
    <w:tmpl w:val="681A1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86C8F"/>
    <w:multiLevelType w:val="hybridMultilevel"/>
    <w:tmpl w:val="0A886AC4"/>
    <w:lvl w:ilvl="0" w:tplc="35A2DB8A">
      <w:start w:val="1"/>
      <w:numFmt w:val="bullet"/>
      <w:lvlText w:val=""/>
      <w:lvlJc w:val="left"/>
      <w:pPr>
        <w:ind w:left="720" w:hanging="360"/>
      </w:pPr>
      <w:rPr>
        <w:rFonts w:ascii="Wingdings 3" w:hAnsi="Wingdings 3" w:hint="default"/>
        <w:color w:val="484BD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B7100"/>
    <w:multiLevelType w:val="hybridMultilevel"/>
    <w:tmpl w:val="D2E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B0B0A"/>
    <w:multiLevelType w:val="hybridMultilevel"/>
    <w:tmpl w:val="22B61AA0"/>
    <w:lvl w:ilvl="0" w:tplc="58E4780A">
      <w:start w:val="1"/>
      <w:numFmt w:val="bullet"/>
      <w:lvlText w:val=""/>
      <w:lvlJc w:val="left"/>
      <w:pPr>
        <w:tabs>
          <w:tab w:val="num" w:pos="720"/>
        </w:tabs>
        <w:ind w:left="720" w:hanging="360"/>
      </w:pPr>
      <w:rPr>
        <w:rFonts w:ascii="Wingdings 3" w:hAnsi="Wingdings 3" w:hint="default"/>
        <w:color w:val="484BDB"/>
      </w:rPr>
    </w:lvl>
    <w:lvl w:ilvl="1" w:tplc="38AC8130" w:tentative="1">
      <w:start w:val="1"/>
      <w:numFmt w:val="bullet"/>
      <w:lvlText w:val=""/>
      <w:lvlJc w:val="left"/>
      <w:pPr>
        <w:tabs>
          <w:tab w:val="num" w:pos="1440"/>
        </w:tabs>
        <w:ind w:left="1440" w:hanging="360"/>
      </w:pPr>
      <w:rPr>
        <w:rFonts w:ascii="Wingdings 3" w:hAnsi="Wingdings 3" w:hint="default"/>
      </w:rPr>
    </w:lvl>
    <w:lvl w:ilvl="2" w:tplc="8736B160" w:tentative="1">
      <w:start w:val="1"/>
      <w:numFmt w:val="bullet"/>
      <w:lvlText w:val=""/>
      <w:lvlJc w:val="left"/>
      <w:pPr>
        <w:tabs>
          <w:tab w:val="num" w:pos="2160"/>
        </w:tabs>
        <w:ind w:left="2160" w:hanging="360"/>
      </w:pPr>
      <w:rPr>
        <w:rFonts w:ascii="Wingdings 3" w:hAnsi="Wingdings 3" w:hint="default"/>
      </w:rPr>
    </w:lvl>
    <w:lvl w:ilvl="3" w:tplc="4D7E6C1C" w:tentative="1">
      <w:start w:val="1"/>
      <w:numFmt w:val="bullet"/>
      <w:lvlText w:val=""/>
      <w:lvlJc w:val="left"/>
      <w:pPr>
        <w:tabs>
          <w:tab w:val="num" w:pos="2880"/>
        </w:tabs>
        <w:ind w:left="2880" w:hanging="360"/>
      </w:pPr>
      <w:rPr>
        <w:rFonts w:ascii="Wingdings 3" w:hAnsi="Wingdings 3" w:hint="default"/>
      </w:rPr>
    </w:lvl>
    <w:lvl w:ilvl="4" w:tplc="03FAED16" w:tentative="1">
      <w:start w:val="1"/>
      <w:numFmt w:val="bullet"/>
      <w:lvlText w:val=""/>
      <w:lvlJc w:val="left"/>
      <w:pPr>
        <w:tabs>
          <w:tab w:val="num" w:pos="3600"/>
        </w:tabs>
        <w:ind w:left="3600" w:hanging="360"/>
      </w:pPr>
      <w:rPr>
        <w:rFonts w:ascii="Wingdings 3" w:hAnsi="Wingdings 3" w:hint="default"/>
      </w:rPr>
    </w:lvl>
    <w:lvl w:ilvl="5" w:tplc="F0F2165A" w:tentative="1">
      <w:start w:val="1"/>
      <w:numFmt w:val="bullet"/>
      <w:lvlText w:val=""/>
      <w:lvlJc w:val="left"/>
      <w:pPr>
        <w:tabs>
          <w:tab w:val="num" w:pos="4320"/>
        </w:tabs>
        <w:ind w:left="4320" w:hanging="360"/>
      </w:pPr>
      <w:rPr>
        <w:rFonts w:ascii="Wingdings 3" w:hAnsi="Wingdings 3" w:hint="default"/>
      </w:rPr>
    </w:lvl>
    <w:lvl w:ilvl="6" w:tplc="F8022B5E" w:tentative="1">
      <w:start w:val="1"/>
      <w:numFmt w:val="bullet"/>
      <w:lvlText w:val=""/>
      <w:lvlJc w:val="left"/>
      <w:pPr>
        <w:tabs>
          <w:tab w:val="num" w:pos="5040"/>
        </w:tabs>
        <w:ind w:left="5040" w:hanging="360"/>
      </w:pPr>
      <w:rPr>
        <w:rFonts w:ascii="Wingdings 3" w:hAnsi="Wingdings 3" w:hint="default"/>
      </w:rPr>
    </w:lvl>
    <w:lvl w:ilvl="7" w:tplc="1E32A9CA" w:tentative="1">
      <w:start w:val="1"/>
      <w:numFmt w:val="bullet"/>
      <w:lvlText w:val=""/>
      <w:lvlJc w:val="left"/>
      <w:pPr>
        <w:tabs>
          <w:tab w:val="num" w:pos="5760"/>
        </w:tabs>
        <w:ind w:left="5760" w:hanging="360"/>
      </w:pPr>
      <w:rPr>
        <w:rFonts w:ascii="Wingdings 3" w:hAnsi="Wingdings 3" w:hint="default"/>
      </w:rPr>
    </w:lvl>
    <w:lvl w:ilvl="8" w:tplc="57408FB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0F71533"/>
    <w:multiLevelType w:val="hybridMultilevel"/>
    <w:tmpl w:val="D84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3286F"/>
    <w:multiLevelType w:val="hybridMultilevel"/>
    <w:tmpl w:val="BCDE42F6"/>
    <w:lvl w:ilvl="0" w:tplc="58E4780A">
      <w:start w:val="1"/>
      <w:numFmt w:val="bullet"/>
      <w:lvlText w:val=""/>
      <w:lvlJc w:val="left"/>
      <w:pPr>
        <w:tabs>
          <w:tab w:val="num" w:pos="720"/>
        </w:tabs>
        <w:ind w:left="720" w:hanging="360"/>
      </w:pPr>
      <w:rPr>
        <w:rFonts w:ascii="Wingdings 3" w:hAnsi="Wingdings 3" w:hint="default"/>
        <w:color w:val="484BDB"/>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4531777"/>
    <w:multiLevelType w:val="hybridMultilevel"/>
    <w:tmpl w:val="C0AE61E8"/>
    <w:lvl w:ilvl="0" w:tplc="58E4780A">
      <w:start w:val="1"/>
      <w:numFmt w:val="bullet"/>
      <w:lvlText w:val=""/>
      <w:lvlJc w:val="left"/>
      <w:pPr>
        <w:ind w:left="720" w:hanging="360"/>
      </w:pPr>
      <w:rPr>
        <w:rFonts w:ascii="Wingdings 3" w:hAnsi="Wingdings 3" w:hint="default"/>
        <w:color w:val="484B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61017"/>
    <w:multiLevelType w:val="hybridMultilevel"/>
    <w:tmpl w:val="C88EAD72"/>
    <w:lvl w:ilvl="0" w:tplc="D9541ADA">
      <w:start w:val="1"/>
      <w:numFmt w:val="bullet"/>
      <w:lvlText w:val=""/>
      <w:lvlJc w:val="left"/>
      <w:pPr>
        <w:ind w:left="810" w:hanging="360"/>
      </w:pPr>
      <w:rPr>
        <w:rFonts w:ascii="Wingdings 3" w:hAnsi="Wingdings 3" w:hint="default"/>
        <w:color w:val="494CD9"/>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75895797"/>
    <w:multiLevelType w:val="hybridMultilevel"/>
    <w:tmpl w:val="6208450A"/>
    <w:lvl w:ilvl="0" w:tplc="58E4780A">
      <w:start w:val="1"/>
      <w:numFmt w:val="bullet"/>
      <w:lvlText w:val=""/>
      <w:lvlJc w:val="left"/>
      <w:pPr>
        <w:tabs>
          <w:tab w:val="num" w:pos="720"/>
        </w:tabs>
        <w:ind w:left="720" w:hanging="360"/>
      </w:pPr>
      <w:rPr>
        <w:rFonts w:ascii="Wingdings 3" w:hAnsi="Wingdings 3" w:hint="default"/>
        <w:color w:val="484BDB"/>
      </w:rPr>
    </w:lvl>
    <w:lvl w:ilvl="1" w:tplc="257C5310">
      <w:start w:val="1"/>
      <w:numFmt w:val="bullet"/>
      <w:lvlText w:val=""/>
      <w:lvlJc w:val="left"/>
      <w:pPr>
        <w:tabs>
          <w:tab w:val="num" w:pos="1440"/>
        </w:tabs>
        <w:ind w:left="1440" w:hanging="360"/>
      </w:pPr>
      <w:rPr>
        <w:rFonts w:ascii="Wingdings 3" w:hAnsi="Wingdings 3" w:hint="default"/>
      </w:rPr>
    </w:lvl>
    <w:lvl w:ilvl="2" w:tplc="2744C29A" w:tentative="1">
      <w:start w:val="1"/>
      <w:numFmt w:val="bullet"/>
      <w:lvlText w:val=""/>
      <w:lvlJc w:val="left"/>
      <w:pPr>
        <w:tabs>
          <w:tab w:val="num" w:pos="2160"/>
        </w:tabs>
        <w:ind w:left="2160" w:hanging="360"/>
      </w:pPr>
      <w:rPr>
        <w:rFonts w:ascii="Wingdings 3" w:hAnsi="Wingdings 3" w:hint="default"/>
      </w:rPr>
    </w:lvl>
    <w:lvl w:ilvl="3" w:tplc="05A87CA4" w:tentative="1">
      <w:start w:val="1"/>
      <w:numFmt w:val="bullet"/>
      <w:lvlText w:val=""/>
      <w:lvlJc w:val="left"/>
      <w:pPr>
        <w:tabs>
          <w:tab w:val="num" w:pos="2880"/>
        </w:tabs>
        <w:ind w:left="2880" w:hanging="360"/>
      </w:pPr>
      <w:rPr>
        <w:rFonts w:ascii="Wingdings 3" w:hAnsi="Wingdings 3" w:hint="default"/>
      </w:rPr>
    </w:lvl>
    <w:lvl w:ilvl="4" w:tplc="01A46302" w:tentative="1">
      <w:start w:val="1"/>
      <w:numFmt w:val="bullet"/>
      <w:lvlText w:val=""/>
      <w:lvlJc w:val="left"/>
      <w:pPr>
        <w:tabs>
          <w:tab w:val="num" w:pos="3600"/>
        </w:tabs>
        <w:ind w:left="3600" w:hanging="360"/>
      </w:pPr>
      <w:rPr>
        <w:rFonts w:ascii="Wingdings 3" w:hAnsi="Wingdings 3" w:hint="default"/>
      </w:rPr>
    </w:lvl>
    <w:lvl w:ilvl="5" w:tplc="9A0A07D0" w:tentative="1">
      <w:start w:val="1"/>
      <w:numFmt w:val="bullet"/>
      <w:lvlText w:val=""/>
      <w:lvlJc w:val="left"/>
      <w:pPr>
        <w:tabs>
          <w:tab w:val="num" w:pos="4320"/>
        </w:tabs>
        <w:ind w:left="4320" w:hanging="360"/>
      </w:pPr>
      <w:rPr>
        <w:rFonts w:ascii="Wingdings 3" w:hAnsi="Wingdings 3" w:hint="default"/>
      </w:rPr>
    </w:lvl>
    <w:lvl w:ilvl="6" w:tplc="06F657FC" w:tentative="1">
      <w:start w:val="1"/>
      <w:numFmt w:val="bullet"/>
      <w:lvlText w:val=""/>
      <w:lvlJc w:val="left"/>
      <w:pPr>
        <w:tabs>
          <w:tab w:val="num" w:pos="5040"/>
        </w:tabs>
        <w:ind w:left="5040" w:hanging="360"/>
      </w:pPr>
      <w:rPr>
        <w:rFonts w:ascii="Wingdings 3" w:hAnsi="Wingdings 3" w:hint="default"/>
      </w:rPr>
    </w:lvl>
    <w:lvl w:ilvl="7" w:tplc="D090C960" w:tentative="1">
      <w:start w:val="1"/>
      <w:numFmt w:val="bullet"/>
      <w:lvlText w:val=""/>
      <w:lvlJc w:val="left"/>
      <w:pPr>
        <w:tabs>
          <w:tab w:val="num" w:pos="5760"/>
        </w:tabs>
        <w:ind w:left="5760" w:hanging="360"/>
      </w:pPr>
      <w:rPr>
        <w:rFonts w:ascii="Wingdings 3" w:hAnsi="Wingdings 3" w:hint="default"/>
      </w:rPr>
    </w:lvl>
    <w:lvl w:ilvl="8" w:tplc="17767EC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7B93C62"/>
    <w:multiLevelType w:val="hybridMultilevel"/>
    <w:tmpl w:val="717C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547485">
    <w:abstractNumId w:val="5"/>
  </w:num>
  <w:num w:numId="2" w16cid:durableId="585652492">
    <w:abstractNumId w:val="7"/>
  </w:num>
  <w:num w:numId="3" w16cid:durableId="1790780998">
    <w:abstractNumId w:val="3"/>
  </w:num>
  <w:num w:numId="4" w16cid:durableId="40715185">
    <w:abstractNumId w:val="12"/>
  </w:num>
  <w:num w:numId="5" w16cid:durableId="1207779">
    <w:abstractNumId w:val="10"/>
  </w:num>
  <w:num w:numId="6" w16cid:durableId="668168487">
    <w:abstractNumId w:val="11"/>
  </w:num>
  <w:num w:numId="7" w16cid:durableId="1614749490">
    <w:abstractNumId w:val="6"/>
  </w:num>
  <w:num w:numId="8" w16cid:durableId="1762752999">
    <w:abstractNumId w:val="8"/>
  </w:num>
  <w:num w:numId="9" w16cid:durableId="37439302">
    <w:abstractNumId w:val="0"/>
  </w:num>
  <w:num w:numId="10" w16cid:durableId="1510173345">
    <w:abstractNumId w:val="9"/>
  </w:num>
  <w:num w:numId="11" w16cid:durableId="383213471">
    <w:abstractNumId w:val="2"/>
  </w:num>
  <w:num w:numId="12" w16cid:durableId="935864629">
    <w:abstractNumId w:val="1"/>
  </w:num>
  <w:num w:numId="13" w16cid:durableId="742798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xNDU1tzQ0NzA2NzNQ0lEKTi0uzszPAykwqQUA88ZIdywAAAA="/>
  </w:docVars>
  <w:rsids>
    <w:rsidRoot w:val="009B725A"/>
    <w:rsid w:val="00002650"/>
    <w:rsid w:val="000029D5"/>
    <w:rsid w:val="000031BB"/>
    <w:rsid w:val="0000588E"/>
    <w:rsid w:val="000251A3"/>
    <w:rsid w:val="000312FF"/>
    <w:rsid w:val="0003301F"/>
    <w:rsid w:val="00045953"/>
    <w:rsid w:val="00052CB1"/>
    <w:rsid w:val="000537AF"/>
    <w:rsid w:val="0005475F"/>
    <w:rsid w:val="00056B5B"/>
    <w:rsid w:val="00057BB5"/>
    <w:rsid w:val="00062612"/>
    <w:rsid w:val="000647C3"/>
    <w:rsid w:val="00072CC1"/>
    <w:rsid w:val="00085206"/>
    <w:rsid w:val="00086ACD"/>
    <w:rsid w:val="00086EB6"/>
    <w:rsid w:val="000905CB"/>
    <w:rsid w:val="00094431"/>
    <w:rsid w:val="000A7037"/>
    <w:rsid w:val="000B3C74"/>
    <w:rsid w:val="000B41C6"/>
    <w:rsid w:val="000B5B51"/>
    <w:rsid w:val="000C00E1"/>
    <w:rsid w:val="000D532D"/>
    <w:rsid w:val="000D7384"/>
    <w:rsid w:val="000F0EC8"/>
    <w:rsid w:val="000F3265"/>
    <w:rsid w:val="000F3516"/>
    <w:rsid w:val="000F4599"/>
    <w:rsid w:val="00120E5A"/>
    <w:rsid w:val="0013778C"/>
    <w:rsid w:val="00165A1C"/>
    <w:rsid w:val="001663CD"/>
    <w:rsid w:val="00167848"/>
    <w:rsid w:val="001A2809"/>
    <w:rsid w:val="001A39B8"/>
    <w:rsid w:val="001A6E53"/>
    <w:rsid w:val="001C3C36"/>
    <w:rsid w:val="001C45AF"/>
    <w:rsid w:val="001D1108"/>
    <w:rsid w:val="001E24DB"/>
    <w:rsid w:val="001E5192"/>
    <w:rsid w:val="001F326E"/>
    <w:rsid w:val="001F3913"/>
    <w:rsid w:val="001F6E12"/>
    <w:rsid w:val="001F7157"/>
    <w:rsid w:val="002047D8"/>
    <w:rsid w:val="002063D8"/>
    <w:rsid w:val="00211EB4"/>
    <w:rsid w:val="002150A8"/>
    <w:rsid w:val="00224C8D"/>
    <w:rsid w:val="002328D4"/>
    <w:rsid w:val="00253C4A"/>
    <w:rsid w:val="00254F22"/>
    <w:rsid w:val="00261E8E"/>
    <w:rsid w:val="0026406A"/>
    <w:rsid w:val="00266145"/>
    <w:rsid w:val="002664C7"/>
    <w:rsid w:val="00270ECA"/>
    <w:rsid w:val="002733BD"/>
    <w:rsid w:val="002829F2"/>
    <w:rsid w:val="00291E92"/>
    <w:rsid w:val="0029542B"/>
    <w:rsid w:val="002A04ED"/>
    <w:rsid w:val="002A3FF6"/>
    <w:rsid w:val="002A6F1A"/>
    <w:rsid w:val="002B394A"/>
    <w:rsid w:val="002C01A9"/>
    <w:rsid w:val="002C4DAF"/>
    <w:rsid w:val="002D3FA2"/>
    <w:rsid w:val="002E09C0"/>
    <w:rsid w:val="00300CCA"/>
    <w:rsid w:val="0031410C"/>
    <w:rsid w:val="00325409"/>
    <w:rsid w:val="003348AA"/>
    <w:rsid w:val="00336A69"/>
    <w:rsid w:val="00360910"/>
    <w:rsid w:val="00366ACE"/>
    <w:rsid w:val="003760CB"/>
    <w:rsid w:val="00380181"/>
    <w:rsid w:val="00382DB4"/>
    <w:rsid w:val="003864E1"/>
    <w:rsid w:val="00387470"/>
    <w:rsid w:val="003936E0"/>
    <w:rsid w:val="003D1379"/>
    <w:rsid w:val="003D184E"/>
    <w:rsid w:val="003E668E"/>
    <w:rsid w:val="003F2E3C"/>
    <w:rsid w:val="003F4A6A"/>
    <w:rsid w:val="00405284"/>
    <w:rsid w:val="00406E89"/>
    <w:rsid w:val="004107A6"/>
    <w:rsid w:val="00411E58"/>
    <w:rsid w:val="0041264A"/>
    <w:rsid w:val="00414F76"/>
    <w:rsid w:val="004161C4"/>
    <w:rsid w:val="0042008E"/>
    <w:rsid w:val="004251C6"/>
    <w:rsid w:val="00450D66"/>
    <w:rsid w:val="0046762B"/>
    <w:rsid w:val="00467FC6"/>
    <w:rsid w:val="00474A30"/>
    <w:rsid w:val="004750DC"/>
    <w:rsid w:val="004778DA"/>
    <w:rsid w:val="0048735C"/>
    <w:rsid w:val="0049465C"/>
    <w:rsid w:val="004A0BA4"/>
    <w:rsid w:val="004B4002"/>
    <w:rsid w:val="004B5ACD"/>
    <w:rsid w:val="004B72AC"/>
    <w:rsid w:val="004C1792"/>
    <w:rsid w:val="004C2172"/>
    <w:rsid w:val="004E3CAE"/>
    <w:rsid w:val="004F00AA"/>
    <w:rsid w:val="004F39A3"/>
    <w:rsid w:val="005049E0"/>
    <w:rsid w:val="005066E4"/>
    <w:rsid w:val="00516A9E"/>
    <w:rsid w:val="00521960"/>
    <w:rsid w:val="005351EB"/>
    <w:rsid w:val="00553132"/>
    <w:rsid w:val="0055728A"/>
    <w:rsid w:val="0055787D"/>
    <w:rsid w:val="005609E8"/>
    <w:rsid w:val="0056600B"/>
    <w:rsid w:val="005662E7"/>
    <w:rsid w:val="00584AB7"/>
    <w:rsid w:val="00594DC4"/>
    <w:rsid w:val="005A3742"/>
    <w:rsid w:val="005A7497"/>
    <w:rsid w:val="005B7B09"/>
    <w:rsid w:val="005B7E2B"/>
    <w:rsid w:val="005D6BD8"/>
    <w:rsid w:val="005F316E"/>
    <w:rsid w:val="005F38F8"/>
    <w:rsid w:val="005F6F82"/>
    <w:rsid w:val="00600304"/>
    <w:rsid w:val="006172DE"/>
    <w:rsid w:val="006239B3"/>
    <w:rsid w:val="00625A33"/>
    <w:rsid w:val="00633D45"/>
    <w:rsid w:val="006372DF"/>
    <w:rsid w:val="00641656"/>
    <w:rsid w:val="00642A4E"/>
    <w:rsid w:val="00650E75"/>
    <w:rsid w:val="00651326"/>
    <w:rsid w:val="006528BB"/>
    <w:rsid w:val="00665B3C"/>
    <w:rsid w:val="00666C8D"/>
    <w:rsid w:val="0067466D"/>
    <w:rsid w:val="00676FCA"/>
    <w:rsid w:val="0067714A"/>
    <w:rsid w:val="006771C7"/>
    <w:rsid w:val="006835F9"/>
    <w:rsid w:val="00692CC2"/>
    <w:rsid w:val="006A18FE"/>
    <w:rsid w:val="006A25FE"/>
    <w:rsid w:val="006A2EE9"/>
    <w:rsid w:val="006B1A31"/>
    <w:rsid w:val="006D1D74"/>
    <w:rsid w:val="006D7E6A"/>
    <w:rsid w:val="006E2999"/>
    <w:rsid w:val="006E45C6"/>
    <w:rsid w:val="006F7CE8"/>
    <w:rsid w:val="00710272"/>
    <w:rsid w:val="007171F6"/>
    <w:rsid w:val="007175E7"/>
    <w:rsid w:val="00722DF8"/>
    <w:rsid w:val="0072484D"/>
    <w:rsid w:val="00735470"/>
    <w:rsid w:val="007361B5"/>
    <w:rsid w:val="0074005A"/>
    <w:rsid w:val="00763696"/>
    <w:rsid w:val="00772FA0"/>
    <w:rsid w:val="00773498"/>
    <w:rsid w:val="00774B92"/>
    <w:rsid w:val="00786F20"/>
    <w:rsid w:val="00797698"/>
    <w:rsid w:val="007978A9"/>
    <w:rsid w:val="007A268B"/>
    <w:rsid w:val="007A6D0F"/>
    <w:rsid w:val="007A72A4"/>
    <w:rsid w:val="007B1829"/>
    <w:rsid w:val="007B455C"/>
    <w:rsid w:val="007B4EA0"/>
    <w:rsid w:val="007B5542"/>
    <w:rsid w:val="007C141E"/>
    <w:rsid w:val="007C17DC"/>
    <w:rsid w:val="007D4DC9"/>
    <w:rsid w:val="007F14EF"/>
    <w:rsid w:val="008142DF"/>
    <w:rsid w:val="0084545B"/>
    <w:rsid w:val="00853BBB"/>
    <w:rsid w:val="008575A3"/>
    <w:rsid w:val="0086197F"/>
    <w:rsid w:val="00872BCE"/>
    <w:rsid w:val="00884090"/>
    <w:rsid w:val="00884845"/>
    <w:rsid w:val="00895BC6"/>
    <w:rsid w:val="008A35E9"/>
    <w:rsid w:val="008A6772"/>
    <w:rsid w:val="008C3A99"/>
    <w:rsid w:val="008C3CF5"/>
    <w:rsid w:val="008D068D"/>
    <w:rsid w:val="008D4E7F"/>
    <w:rsid w:val="008D5FE2"/>
    <w:rsid w:val="008E7C82"/>
    <w:rsid w:val="00924F43"/>
    <w:rsid w:val="00927F33"/>
    <w:rsid w:val="00937CCF"/>
    <w:rsid w:val="00937FE0"/>
    <w:rsid w:val="009434A6"/>
    <w:rsid w:val="00951491"/>
    <w:rsid w:val="0096529B"/>
    <w:rsid w:val="009718F3"/>
    <w:rsid w:val="00973B53"/>
    <w:rsid w:val="009858E4"/>
    <w:rsid w:val="00987EC8"/>
    <w:rsid w:val="009916AF"/>
    <w:rsid w:val="00994447"/>
    <w:rsid w:val="0099632B"/>
    <w:rsid w:val="0099700B"/>
    <w:rsid w:val="009972EF"/>
    <w:rsid w:val="009B190E"/>
    <w:rsid w:val="009B725A"/>
    <w:rsid w:val="009D455C"/>
    <w:rsid w:val="009D70D9"/>
    <w:rsid w:val="009E0123"/>
    <w:rsid w:val="009E7DB5"/>
    <w:rsid w:val="009F04F4"/>
    <w:rsid w:val="00A00424"/>
    <w:rsid w:val="00A07817"/>
    <w:rsid w:val="00A20C49"/>
    <w:rsid w:val="00A37512"/>
    <w:rsid w:val="00A52563"/>
    <w:rsid w:val="00A53AA1"/>
    <w:rsid w:val="00A62D12"/>
    <w:rsid w:val="00A63243"/>
    <w:rsid w:val="00A726A6"/>
    <w:rsid w:val="00A72982"/>
    <w:rsid w:val="00A81EA8"/>
    <w:rsid w:val="00A9647B"/>
    <w:rsid w:val="00AA1839"/>
    <w:rsid w:val="00AA1BEA"/>
    <w:rsid w:val="00AA2529"/>
    <w:rsid w:val="00AB3913"/>
    <w:rsid w:val="00AC2E9D"/>
    <w:rsid w:val="00AC5F6E"/>
    <w:rsid w:val="00AC773E"/>
    <w:rsid w:val="00AE0D3F"/>
    <w:rsid w:val="00AF0000"/>
    <w:rsid w:val="00AF107F"/>
    <w:rsid w:val="00B05905"/>
    <w:rsid w:val="00B13925"/>
    <w:rsid w:val="00B16846"/>
    <w:rsid w:val="00B23731"/>
    <w:rsid w:val="00B23DCF"/>
    <w:rsid w:val="00B24300"/>
    <w:rsid w:val="00B37343"/>
    <w:rsid w:val="00B42705"/>
    <w:rsid w:val="00B56C90"/>
    <w:rsid w:val="00B56F3B"/>
    <w:rsid w:val="00B57C9E"/>
    <w:rsid w:val="00B753EB"/>
    <w:rsid w:val="00B83DF3"/>
    <w:rsid w:val="00BA0449"/>
    <w:rsid w:val="00BA0CF7"/>
    <w:rsid w:val="00BA59CD"/>
    <w:rsid w:val="00BB3929"/>
    <w:rsid w:val="00BB6EAF"/>
    <w:rsid w:val="00BB77A8"/>
    <w:rsid w:val="00BD1D0A"/>
    <w:rsid w:val="00BD2050"/>
    <w:rsid w:val="00BD2A7D"/>
    <w:rsid w:val="00BE3F6B"/>
    <w:rsid w:val="00BF7CA6"/>
    <w:rsid w:val="00C02F89"/>
    <w:rsid w:val="00C05764"/>
    <w:rsid w:val="00C10DC2"/>
    <w:rsid w:val="00C11E67"/>
    <w:rsid w:val="00C255C9"/>
    <w:rsid w:val="00C27F3E"/>
    <w:rsid w:val="00C324DF"/>
    <w:rsid w:val="00C35380"/>
    <w:rsid w:val="00C46BD2"/>
    <w:rsid w:val="00C4704C"/>
    <w:rsid w:val="00C542A0"/>
    <w:rsid w:val="00C62150"/>
    <w:rsid w:val="00C678B2"/>
    <w:rsid w:val="00C7521A"/>
    <w:rsid w:val="00C77A6F"/>
    <w:rsid w:val="00C9112D"/>
    <w:rsid w:val="00CA4034"/>
    <w:rsid w:val="00CB05D5"/>
    <w:rsid w:val="00CB3ABC"/>
    <w:rsid w:val="00CB719F"/>
    <w:rsid w:val="00CC7E38"/>
    <w:rsid w:val="00CD22F6"/>
    <w:rsid w:val="00CE0DA0"/>
    <w:rsid w:val="00CE2DD1"/>
    <w:rsid w:val="00CE7C84"/>
    <w:rsid w:val="00D247CB"/>
    <w:rsid w:val="00D36746"/>
    <w:rsid w:val="00D426F0"/>
    <w:rsid w:val="00D42AA1"/>
    <w:rsid w:val="00D54CE2"/>
    <w:rsid w:val="00D574DE"/>
    <w:rsid w:val="00D72700"/>
    <w:rsid w:val="00D74DFF"/>
    <w:rsid w:val="00D76F68"/>
    <w:rsid w:val="00D82D97"/>
    <w:rsid w:val="00D871DB"/>
    <w:rsid w:val="00D913BA"/>
    <w:rsid w:val="00DA0073"/>
    <w:rsid w:val="00DA131C"/>
    <w:rsid w:val="00DB1A34"/>
    <w:rsid w:val="00DC7A06"/>
    <w:rsid w:val="00DD1E30"/>
    <w:rsid w:val="00DF160E"/>
    <w:rsid w:val="00E070B5"/>
    <w:rsid w:val="00E10240"/>
    <w:rsid w:val="00E12F31"/>
    <w:rsid w:val="00E16C1C"/>
    <w:rsid w:val="00E216ED"/>
    <w:rsid w:val="00E32555"/>
    <w:rsid w:val="00E33FEA"/>
    <w:rsid w:val="00E402DD"/>
    <w:rsid w:val="00E41522"/>
    <w:rsid w:val="00E41921"/>
    <w:rsid w:val="00E41B5C"/>
    <w:rsid w:val="00E674DB"/>
    <w:rsid w:val="00E731D7"/>
    <w:rsid w:val="00E76ED7"/>
    <w:rsid w:val="00E82B8E"/>
    <w:rsid w:val="00E87C2E"/>
    <w:rsid w:val="00E95A55"/>
    <w:rsid w:val="00EA5BF1"/>
    <w:rsid w:val="00EB31DC"/>
    <w:rsid w:val="00EC2ECC"/>
    <w:rsid w:val="00EC78FE"/>
    <w:rsid w:val="00ED03F1"/>
    <w:rsid w:val="00ED2D2D"/>
    <w:rsid w:val="00EE4FC5"/>
    <w:rsid w:val="00F10918"/>
    <w:rsid w:val="00F1548B"/>
    <w:rsid w:val="00F251A2"/>
    <w:rsid w:val="00F37C74"/>
    <w:rsid w:val="00F54DB8"/>
    <w:rsid w:val="00F8168E"/>
    <w:rsid w:val="00F83FA9"/>
    <w:rsid w:val="00F91E1B"/>
    <w:rsid w:val="00F926B6"/>
    <w:rsid w:val="00FB5ACE"/>
    <w:rsid w:val="00FD3FD7"/>
    <w:rsid w:val="00FD49FD"/>
    <w:rsid w:val="00FE6717"/>
    <w:rsid w:val="00FF125C"/>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C8617"/>
  <w15:docId w15:val="{0780DED2-6D7A-4A5A-9D81-49D0E38D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leway" w:eastAsia="Raleway" w:hAnsi="Raleway" w:cs="Ralewa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100"/>
      <w:ind w:left="1180"/>
    </w:pPr>
    <w:rPr>
      <w:rFonts w:ascii="Raleway-SemiBold" w:eastAsia="Raleway-SemiBold" w:hAnsi="Raleway-SemiBold" w:cs="Raleway-SemiBold"/>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662E7"/>
    <w:rPr>
      <w:rFonts w:ascii="Raleway" w:eastAsia="Raleway" w:hAnsi="Raleway" w:cs="Raleway"/>
      <w:sz w:val="18"/>
      <w:szCs w:val="18"/>
    </w:rPr>
  </w:style>
  <w:style w:type="paragraph" w:styleId="Header">
    <w:name w:val="header"/>
    <w:basedOn w:val="Normal"/>
    <w:link w:val="HeaderChar"/>
    <w:uiPriority w:val="99"/>
    <w:unhideWhenUsed/>
    <w:rsid w:val="005662E7"/>
    <w:pPr>
      <w:tabs>
        <w:tab w:val="center" w:pos="4680"/>
        <w:tab w:val="right" w:pos="9360"/>
      </w:tabs>
    </w:pPr>
  </w:style>
  <w:style w:type="character" w:customStyle="1" w:styleId="HeaderChar">
    <w:name w:val="Header Char"/>
    <w:basedOn w:val="DefaultParagraphFont"/>
    <w:link w:val="Header"/>
    <w:uiPriority w:val="99"/>
    <w:rsid w:val="005662E7"/>
    <w:rPr>
      <w:rFonts w:ascii="Raleway" w:eastAsia="Raleway" w:hAnsi="Raleway" w:cs="Raleway"/>
    </w:rPr>
  </w:style>
  <w:style w:type="paragraph" w:styleId="Footer">
    <w:name w:val="footer"/>
    <w:basedOn w:val="Normal"/>
    <w:link w:val="FooterChar"/>
    <w:uiPriority w:val="99"/>
    <w:unhideWhenUsed/>
    <w:rsid w:val="005662E7"/>
    <w:pPr>
      <w:tabs>
        <w:tab w:val="center" w:pos="4680"/>
        <w:tab w:val="right" w:pos="9360"/>
      </w:tabs>
    </w:pPr>
  </w:style>
  <w:style w:type="character" w:customStyle="1" w:styleId="FooterChar">
    <w:name w:val="Footer Char"/>
    <w:basedOn w:val="DefaultParagraphFont"/>
    <w:link w:val="Footer"/>
    <w:uiPriority w:val="99"/>
    <w:rsid w:val="005662E7"/>
    <w:rPr>
      <w:rFonts w:ascii="Raleway" w:eastAsia="Raleway" w:hAnsi="Raleway" w:cs="Raleway"/>
    </w:rPr>
  </w:style>
  <w:style w:type="character" w:styleId="Hyperlink">
    <w:name w:val="Hyperlink"/>
    <w:basedOn w:val="DefaultParagraphFont"/>
    <w:uiPriority w:val="99"/>
    <w:unhideWhenUsed/>
    <w:rsid w:val="00B23731"/>
    <w:rPr>
      <w:color w:val="0000FF" w:themeColor="hyperlink"/>
      <w:u w:val="single"/>
    </w:rPr>
  </w:style>
  <w:style w:type="character" w:styleId="UnresolvedMention">
    <w:name w:val="Unresolved Mention"/>
    <w:basedOn w:val="DefaultParagraphFont"/>
    <w:uiPriority w:val="99"/>
    <w:semiHidden/>
    <w:unhideWhenUsed/>
    <w:rsid w:val="00B23731"/>
    <w:rPr>
      <w:color w:val="605E5C"/>
      <w:shd w:val="clear" w:color="auto" w:fill="E1DFDD"/>
    </w:rPr>
  </w:style>
  <w:style w:type="table" w:styleId="TableGrid">
    <w:name w:val="Table Grid"/>
    <w:basedOn w:val="TableNormal"/>
    <w:uiPriority w:val="39"/>
    <w:rsid w:val="00F1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132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7353">
      <w:bodyDiv w:val="1"/>
      <w:marLeft w:val="0"/>
      <w:marRight w:val="0"/>
      <w:marTop w:val="0"/>
      <w:marBottom w:val="0"/>
      <w:divBdr>
        <w:top w:val="none" w:sz="0" w:space="0" w:color="auto"/>
        <w:left w:val="none" w:sz="0" w:space="0" w:color="auto"/>
        <w:bottom w:val="none" w:sz="0" w:space="0" w:color="auto"/>
        <w:right w:val="none" w:sz="0" w:space="0" w:color="auto"/>
      </w:divBdr>
      <w:divsChild>
        <w:div w:id="189955887">
          <w:marLeft w:val="274"/>
          <w:marRight w:val="0"/>
          <w:marTop w:val="100"/>
          <w:marBottom w:val="0"/>
          <w:divBdr>
            <w:top w:val="none" w:sz="0" w:space="0" w:color="auto"/>
            <w:left w:val="none" w:sz="0" w:space="0" w:color="auto"/>
            <w:bottom w:val="none" w:sz="0" w:space="0" w:color="auto"/>
            <w:right w:val="none" w:sz="0" w:space="0" w:color="auto"/>
          </w:divBdr>
        </w:div>
        <w:div w:id="1824082220">
          <w:marLeft w:val="274"/>
          <w:marRight w:val="0"/>
          <w:marTop w:val="100"/>
          <w:marBottom w:val="0"/>
          <w:divBdr>
            <w:top w:val="none" w:sz="0" w:space="0" w:color="auto"/>
            <w:left w:val="none" w:sz="0" w:space="0" w:color="auto"/>
            <w:bottom w:val="none" w:sz="0" w:space="0" w:color="auto"/>
            <w:right w:val="none" w:sz="0" w:space="0" w:color="auto"/>
          </w:divBdr>
        </w:div>
        <w:div w:id="1533575037">
          <w:marLeft w:val="274"/>
          <w:marRight w:val="0"/>
          <w:marTop w:val="100"/>
          <w:marBottom w:val="0"/>
          <w:divBdr>
            <w:top w:val="none" w:sz="0" w:space="0" w:color="auto"/>
            <w:left w:val="none" w:sz="0" w:space="0" w:color="auto"/>
            <w:bottom w:val="none" w:sz="0" w:space="0" w:color="auto"/>
            <w:right w:val="none" w:sz="0" w:space="0" w:color="auto"/>
          </w:divBdr>
        </w:div>
      </w:divsChild>
    </w:div>
    <w:div w:id="1866089141">
      <w:bodyDiv w:val="1"/>
      <w:marLeft w:val="0"/>
      <w:marRight w:val="0"/>
      <w:marTop w:val="0"/>
      <w:marBottom w:val="0"/>
      <w:divBdr>
        <w:top w:val="none" w:sz="0" w:space="0" w:color="auto"/>
        <w:left w:val="none" w:sz="0" w:space="0" w:color="auto"/>
        <w:bottom w:val="none" w:sz="0" w:space="0" w:color="auto"/>
        <w:right w:val="none" w:sz="0" w:space="0" w:color="auto"/>
      </w:divBdr>
      <w:divsChild>
        <w:div w:id="1832795246">
          <w:marLeft w:val="274"/>
          <w:marRight w:val="0"/>
          <w:marTop w:val="100"/>
          <w:marBottom w:val="0"/>
          <w:divBdr>
            <w:top w:val="none" w:sz="0" w:space="0" w:color="auto"/>
            <w:left w:val="none" w:sz="0" w:space="0" w:color="auto"/>
            <w:bottom w:val="none" w:sz="0" w:space="0" w:color="auto"/>
            <w:right w:val="none" w:sz="0" w:space="0" w:color="auto"/>
          </w:divBdr>
        </w:div>
      </w:divsChild>
    </w:div>
    <w:div w:id="205326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sa.gov/online-toolkit-partnering-safeguard-k-12-organizations-cybersecurity-threats" TargetMode="External"/><Relationship Id="rId18" Type="http://schemas.openxmlformats.org/officeDocument/2006/relationships/hyperlink" Target="https://www.cisa.gov/online-toolkit-partnering-safeguard-k-12-organizations-cybersecurity-threa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isa.gov/state-and-local-cybersecurity-grant-program" TargetMode="External"/><Relationship Id="rId17" Type="http://schemas.openxmlformats.org/officeDocument/2006/relationships/hyperlink" Target="https://www.cisa.gov/state-and-local-cybersecurity-grant-program" TargetMode="External"/><Relationship Id="rId2" Type="http://schemas.openxmlformats.org/officeDocument/2006/relationships/numbering" Target="numbering.xml"/><Relationship Id="rId16" Type="http://schemas.openxmlformats.org/officeDocument/2006/relationships/hyperlink" Target="https://www.npr.org/2024/03/11/1236995412/cybersecurity-hackers-schools-ransomware" TargetMode="External"/><Relationship Id="rId20" Type="http://schemas.openxmlformats.org/officeDocument/2006/relationships/hyperlink" Target="http://www.ic3.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r.org/2024/03/11/1236995412/cybersecurity-hackers-schools-ransomware" TargetMode="External"/><Relationship Id="rId5" Type="http://schemas.openxmlformats.org/officeDocument/2006/relationships/webSettings" Target="webSettings.xml"/><Relationship Id="rId15" Type="http://schemas.openxmlformats.org/officeDocument/2006/relationships/hyperlink" Target="http://www.ic3.gov" TargetMode="External"/><Relationship Id="rId10" Type="http://schemas.openxmlformats.org/officeDocument/2006/relationships/footer" Target="footer1.xml"/><Relationship Id="rId19" Type="http://schemas.openxmlformats.org/officeDocument/2006/relationships/hyperlink" Target="https://reportfraud.ftc.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portfraud.ftc.g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5300-E665-4DD7-81BA-FCD8FB63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Korte</dc:creator>
  <cp:lastModifiedBy>Cory Morgan</cp:lastModifiedBy>
  <cp:revision>6</cp:revision>
  <dcterms:created xsi:type="dcterms:W3CDTF">2024-04-08T13:57:00Z</dcterms:created>
  <dcterms:modified xsi:type="dcterms:W3CDTF">2024-04-08T14:00:00Z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Adobe InDesign 18.1 (Macintosh)</vt:lpwstr>
  </property>
  <property fmtid="{D5CDD505-2E9C-101B-9397-08002B2CF9AE}" pid="4" name="LastSaved">
    <vt:filetime>2023-02-13T00:00:00Z</vt:filetime>
  </property>
  <property fmtid="{D5CDD505-2E9C-101B-9397-08002B2CF9AE}" pid="5" name="Producer">
    <vt:lpwstr>Adobe PDF Library 17.0</vt:lpwstr>
  </property>
  <property fmtid="{D5CDD505-2E9C-101B-9397-08002B2CF9AE}" pid="6" name="GrammarlyDocumentId">
    <vt:lpwstr>5737b8a6955899d2f9fa3f023852643d580dcca31d4f2afb5d9b899b5c152548</vt:lpwstr>
  </property>
</Properties>
</file>